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 w:type="dxa"/>
        <w:tblLayout w:type="fixed"/>
        <w:tblCellMar>
          <w:left w:w="10" w:type="dxa"/>
          <w:right w:w="10" w:type="dxa"/>
        </w:tblCellMar>
        <w:tblLook w:val="04A0" w:firstRow="1" w:lastRow="0" w:firstColumn="1" w:lastColumn="0" w:noHBand="0" w:noVBand="1"/>
      </w:tblPr>
      <w:tblGrid>
        <w:gridCol w:w="400"/>
        <w:gridCol w:w="800"/>
        <w:gridCol w:w="100"/>
        <w:gridCol w:w="100"/>
        <w:gridCol w:w="580"/>
        <w:gridCol w:w="120"/>
        <w:gridCol w:w="100"/>
        <w:gridCol w:w="200"/>
        <w:gridCol w:w="200"/>
        <w:gridCol w:w="200"/>
        <w:gridCol w:w="380"/>
        <w:gridCol w:w="20"/>
        <w:gridCol w:w="180"/>
        <w:gridCol w:w="220"/>
        <w:gridCol w:w="980"/>
        <w:gridCol w:w="220"/>
        <w:gridCol w:w="280"/>
        <w:gridCol w:w="100"/>
        <w:gridCol w:w="220"/>
        <w:gridCol w:w="200"/>
        <w:gridCol w:w="800"/>
        <w:gridCol w:w="200"/>
        <w:gridCol w:w="1400"/>
        <w:gridCol w:w="40"/>
        <w:gridCol w:w="360"/>
        <w:gridCol w:w="600"/>
        <w:gridCol w:w="200"/>
        <w:gridCol w:w="800"/>
        <w:gridCol w:w="400"/>
        <w:gridCol w:w="700"/>
      </w:tblGrid>
      <w:tr w:rsidR="00151DFE">
        <w:tblPrEx>
          <w:tblCellMar>
            <w:top w:w="0" w:type="dxa"/>
            <w:bottom w:w="0" w:type="dxa"/>
          </w:tblCellMar>
        </w:tblPrEx>
        <w:trPr>
          <w:trHeight w:hRule="exact" w:val="80"/>
        </w:trPr>
        <w:tc>
          <w:tcPr>
            <w:tcW w:w="400" w:type="dxa"/>
          </w:tcPr>
          <w:p w:rsidR="00151DFE" w:rsidRDefault="00151DFE">
            <w:pPr>
              <w:pStyle w:val="EMPTYCELLSTYLE"/>
            </w:pPr>
            <w:bookmarkStart w:id="0" w:name="JR_PAGE_ANCHOR_0_1"/>
            <w:bookmarkStart w:id="1" w:name="_GoBack"/>
            <w:bookmarkEnd w:id="0"/>
            <w:bookmarkEnd w:id="1"/>
          </w:p>
        </w:tc>
        <w:tc>
          <w:tcPr>
            <w:tcW w:w="900" w:type="dxa"/>
            <w:gridSpan w:val="2"/>
          </w:tcPr>
          <w:p w:rsidR="00151DFE" w:rsidRDefault="00151DFE">
            <w:pPr>
              <w:pStyle w:val="EMPTYCELLSTYLE"/>
            </w:pPr>
          </w:p>
        </w:tc>
        <w:tc>
          <w:tcPr>
            <w:tcW w:w="100" w:type="dxa"/>
          </w:tcPr>
          <w:p w:rsidR="00151DFE" w:rsidRDefault="00151DFE">
            <w:pPr>
              <w:pStyle w:val="EMPTYCELLSTYLE"/>
            </w:pPr>
          </w:p>
        </w:tc>
        <w:tc>
          <w:tcPr>
            <w:tcW w:w="580" w:type="dxa"/>
          </w:tcPr>
          <w:p w:rsidR="00151DFE" w:rsidRDefault="00151DFE">
            <w:pPr>
              <w:pStyle w:val="EMPTYCELLSTYLE"/>
            </w:pPr>
          </w:p>
        </w:tc>
        <w:tc>
          <w:tcPr>
            <w:tcW w:w="120" w:type="dxa"/>
          </w:tcPr>
          <w:p w:rsidR="00151DFE" w:rsidRDefault="00151DFE">
            <w:pPr>
              <w:pStyle w:val="EMPTYCELLSTYLE"/>
            </w:pPr>
          </w:p>
        </w:tc>
        <w:tc>
          <w:tcPr>
            <w:tcW w:w="100" w:type="dxa"/>
          </w:tcPr>
          <w:p w:rsidR="00151DFE" w:rsidRDefault="00151DFE">
            <w:pPr>
              <w:pStyle w:val="EMPTYCELLSTYLE"/>
            </w:pPr>
          </w:p>
        </w:tc>
        <w:tc>
          <w:tcPr>
            <w:tcW w:w="200" w:type="dxa"/>
          </w:tcPr>
          <w:p w:rsidR="00151DFE" w:rsidRDefault="00151DFE">
            <w:pPr>
              <w:pStyle w:val="EMPTYCELLSTYLE"/>
            </w:pPr>
          </w:p>
        </w:tc>
        <w:tc>
          <w:tcPr>
            <w:tcW w:w="400" w:type="dxa"/>
            <w:gridSpan w:val="2"/>
          </w:tcPr>
          <w:p w:rsidR="00151DFE" w:rsidRDefault="00151DFE">
            <w:pPr>
              <w:pStyle w:val="EMPTYCELLSTYLE"/>
            </w:pPr>
          </w:p>
        </w:tc>
        <w:tc>
          <w:tcPr>
            <w:tcW w:w="380" w:type="dxa"/>
          </w:tcPr>
          <w:p w:rsidR="00151DFE" w:rsidRDefault="00151DFE">
            <w:pPr>
              <w:pStyle w:val="EMPTYCELLSTYLE"/>
            </w:pPr>
          </w:p>
        </w:tc>
        <w:tc>
          <w:tcPr>
            <w:tcW w:w="200" w:type="dxa"/>
            <w:gridSpan w:val="2"/>
          </w:tcPr>
          <w:p w:rsidR="00151DFE" w:rsidRDefault="00151DFE">
            <w:pPr>
              <w:pStyle w:val="EMPTYCELLSTYLE"/>
            </w:pPr>
          </w:p>
        </w:tc>
        <w:tc>
          <w:tcPr>
            <w:tcW w:w="220" w:type="dxa"/>
          </w:tcPr>
          <w:p w:rsidR="00151DFE" w:rsidRDefault="00151DFE">
            <w:pPr>
              <w:pStyle w:val="EMPTYCELLSTYLE"/>
            </w:pPr>
          </w:p>
        </w:tc>
        <w:tc>
          <w:tcPr>
            <w:tcW w:w="980" w:type="dxa"/>
          </w:tcPr>
          <w:p w:rsidR="00151DFE" w:rsidRDefault="00151DFE">
            <w:pPr>
              <w:pStyle w:val="EMPTYCELLSTYLE"/>
            </w:pPr>
          </w:p>
        </w:tc>
        <w:tc>
          <w:tcPr>
            <w:tcW w:w="220" w:type="dxa"/>
          </w:tcPr>
          <w:p w:rsidR="00151DFE" w:rsidRDefault="00151DFE">
            <w:pPr>
              <w:pStyle w:val="EMPTYCELLSTYLE"/>
            </w:pPr>
          </w:p>
        </w:tc>
        <w:tc>
          <w:tcPr>
            <w:tcW w:w="280" w:type="dxa"/>
          </w:tcPr>
          <w:p w:rsidR="00151DFE" w:rsidRDefault="00151DFE">
            <w:pPr>
              <w:pStyle w:val="EMPTYCELLSTYLE"/>
            </w:pPr>
          </w:p>
        </w:tc>
        <w:tc>
          <w:tcPr>
            <w:tcW w:w="100" w:type="dxa"/>
          </w:tcPr>
          <w:p w:rsidR="00151DFE" w:rsidRDefault="00151DFE">
            <w:pPr>
              <w:pStyle w:val="EMPTYCELLSTYLE"/>
            </w:pPr>
          </w:p>
        </w:tc>
        <w:tc>
          <w:tcPr>
            <w:tcW w:w="220" w:type="dxa"/>
          </w:tcPr>
          <w:p w:rsidR="00151DFE" w:rsidRDefault="00151DFE">
            <w:pPr>
              <w:pStyle w:val="EMPTYCELLSTYLE"/>
            </w:pPr>
          </w:p>
        </w:tc>
        <w:tc>
          <w:tcPr>
            <w:tcW w:w="200" w:type="dxa"/>
          </w:tcPr>
          <w:p w:rsidR="00151DFE" w:rsidRDefault="00151DFE">
            <w:pPr>
              <w:pStyle w:val="EMPTYCELLSTYLE"/>
            </w:pPr>
          </w:p>
        </w:tc>
        <w:tc>
          <w:tcPr>
            <w:tcW w:w="800" w:type="dxa"/>
          </w:tcPr>
          <w:p w:rsidR="00151DFE" w:rsidRDefault="00151DFE">
            <w:pPr>
              <w:pStyle w:val="EMPTYCELLSTYLE"/>
            </w:pPr>
          </w:p>
        </w:tc>
        <w:tc>
          <w:tcPr>
            <w:tcW w:w="200" w:type="dxa"/>
          </w:tcPr>
          <w:p w:rsidR="00151DFE" w:rsidRDefault="00151DFE">
            <w:pPr>
              <w:pStyle w:val="EMPTYCELLSTYLE"/>
            </w:pPr>
          </w:p>
        </w:tc>
        <w:tc>
          <w:tcPr>
            <w:tcW w:w="1400" w:type="dxa"/>
          </w:tcPr>
          <w:p w:rsidR="00151DFE" w:rsidRDefault="00151DFE">
            <w:pPr>
              <w:pStyle w:val="EMPTYCELLSTYLE"/>
            </w:pPr>
          </w:p>
        </w:tc>
        <w:tc>
          <w:tcPr>
            <w:tcW w:w="40" w:type="dxa"/>
          </w:tcPr>
          <w:p w:rsidR="00151DFE" w:rsidRDefault="00151DFE">
            <w:pPr>
              <w:pStyle w:val="EMPTYCELLSTYLE"/>
            </w:pPr>
          </w:p>
        </w:tc>
        <w:tc>
          <w:tcPr>
            <w:tcW w:w="960" w:type="dxa"/>
            <w:gridSpan w:val="2"/>
          </w:tcPr>
          <w:p w:rsidR="00151DFE" w:rsidRDefault="00151DFE">
            <w:pPr>
              <w:pStyle w:val="EMPTYCELLSTYLE"/>
            </w:pPr>
          </w:p>
        </w:tc>
        <w:tc>
          <w:tcPr>
            <w:tcW w:w="200" w:type="dxa"/>
          </w:tcPr>
          <w:p w:rsidR="00151DFE" w:rsidRDefault="00151DFE">
            <w:pPr>
              <w:pStyle w:val="EMPTYCELLSTYLE"/>
            </w:pPr>
          </w:p>
        </w:tc>
        <w:tc>
          <w:tcPr>
            <w:tcW w:w="800" w:type="dxa"/>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60"/>
        </w:trPr>
        <w:tc>
          <w:tcPr>
            <w:tcW w:w="400" w:type="dxa"/>
          </w:tcPr>
          <w:p w:rsidR="00151DFE" w:rsidRDefault="00151DFE">
            <w:pPr>
              <w:pStyle w:val="EMPTYCELLSTYLE"/>
            </w:pPr>
          </w:p>
        </w:tc>
        <w:tc>
          <w:tcPr>
            <w:tcW w:w="900" w:type="dxa"/>
            <w:gridSpan w:val="2"/>
          </w:tcPr>
          <w:p w:rsidR="00151DFE" w:rsidRDefault="00151DFE">
            <w:pPr>
              <w:pStyle w:val="EMPTYCELLSTYLE"/>
            </w:pPr>
          </w:p>
        </w:tc>
        <w:tc>
          <w:tcPr>
            <w:tcW w:w="100" w:type="dxa"/>
          </w:tcPr>
          <w:p w:rsidR="00151DFE" w:rsidRDefault="00151DFE">
            <w:pPr>
              <w:pStyle w:val="EMPTYCELLSTYLE"/>
            </w:pPr>
          </w:p>
        </w:tc>
        <w:tc>
          <w:tcPr>
            <w:tcW w:w="580" w:type="dxa"/>
          </w:tcPr>
          <w:p w:rsidR="00151DFE" w:rsidRDefault="00151DFE">
            <w:pPr>
              <w:pStyle w:val="EMPTYCELLSTYLE"/>
            </w:pPr>
          </w:p>
        </w:tc>
        <w:tc>
          <w:tcPr>
            <w:tcW w:w="120" w:type="dxa"/>
          </w:tcPr>
          <w:p w:rsidR="00151DFE" w:rsidRDefault="00151DFE">
            <w:pPr>
              <w:pStyle w:val="EMPTYCELLSTYLE"/>
            </w:pPr>
          </w:p>
        </w:tc>
        <w:tc>
          <w:tcPr>
            <w:tcW w:w="100" w:type="dxa"/>
          </w:tcPr>
          <w:p w:rsidR="00151DFE" w:rsidRDefault="00151DFE">
            <w:pPr>
              <w:pStyle w:val="EMPTYCELLSTYLE"/>
            </w:pPr>
          </w:p>
        </w:tc>
        <w:tc>
          <w:tcPr>
            <w:tcW w:w="200" w:type="dxa"/>
          </w:tcPr>
          <w:p w:rsidR="00151DFE" w:rsidRDefault="00151DFE">
            <w:pPr>
              <w:pStyle w:val="EMPTYCELLSTYLE"/>
            </w:pPr>
          </w:p>
        </w:tc>
        <w:tc>
          <w:tcPr>
            <w:tcW w:w="400" w:type="dxa"/>
            <w:gridSpan w:val="2"/>
          </w:tcPr>
          <w:p w:rsidR="00151DFE" w:rsidRDefault="00151DFE">
            <w:pPr>
              <w:pStyle w:val="EMPTYCELLSTYLE"/>
            </w:pPr>
          </w:p>
        </w:tc>
        <w:tc>
          <w:tcPr>
            <w:tcW w:w="380" w:type="dxa"/>
          </w:tcPr>
          <w:p w:rsidR="00151DFE" w:rsidRDefault="00151DFE">
            <w:pPr>
              <w:pStyle w:val="EMPTYCELLSTYLE"/>
            </w:pPr>
          </w:p>
        </w:tc>
        <w:tc>
          <w:tcPr>
            <w:tcW w:w="200" w:type="dxa"/>
            <w:gridSpan w:val="2"/>
          </w:tcPr>
          <w:p w:rsidR="00151DFE" w:rsidRDefault="00151DFE">
            <w:pPr>
              <w:pStyle w:val="EMPTYCELLSTYLE"/>
            </w:pPr>
          </w:p>
        </w:tc>
        <w:tc>
          <w:tcPr>
            <w:tcW w:w="220" w:type="dxa"/>
          </w:tcPr>
          <w:p w:rsidR="00151DFE" w:rsidRDefault="00151DFE">
            <w:pPr>
              <w:pStyle w:val="EMPTYCELLSTYLE"/>
            </w:pPr>
          </w:p>
        </w:tc>
        <w:tc>
          <w:tcPr>
            <w:tcW w:w="980" w:type="dxa"/>
          </w:tcPr>
          <w:p w:rsidR="00151DFE" w:rsidRDefault="00151DFE">
            <w:pPr>
              <w:pStyle w:val="EMPTYCELLSTYLE"/>
            </w:pPr>
          </w:p>
        </w:tc>
        <w:tc>
          <w:tcPr>
            <w:tcW w:w="220" w:type="dxa"/>
          </w:tcPr>
          <w:p w:rsidR="00151DFE" w:rsidRDefault="00151DFE">
            <w:pPr>
              <w:pStyle w:val="EMPTYCELLSTYLE"/>
            </w:pPr>
          </w:p>
        </w:tc>
        <w:tc>
          <w:tcPr>
            <w:tcW w:w="280" w:type="dxa"/>
          </w:tcPr>
          <w:p w:rsidR="00151DFE" w:rsidRDefault="00151DFE">
            <w:pPr>
              <w:pStyle w:val="EMPTYCELLSTYLE"/>
            </w:pPr>
          </w:p>
        </w:tc>
        <w:tc>
          <w:tcPr>
            <w:tcW w:w="100" w:type="dxa"/>
          </w:tcPr>
          <w:p w:rsidR="00151DFE" w:rsidRDefault="00151DFE">
            <w:pPr>
              <w:pStyle w:val="EMPTYCELLSTYLE"/>
            </w:pPr>
          </w:p>
        </w:tc>
        <w:tc>
          <w:tcPr>
            <w:tcW w:w="220" w:type="dxa"/>
          </w:tcPr>
          <w:p w:rsidR="00151DFE" w:rsidRDefault="00151DFE">
            <w:pPr>
              <w:pStyle w:val="EMPTYCELLSTYLE"/>
            </w:pPr>
          </w:p>
        </w:tc>
        <w:tc>
          <w:tcPr>
            <w:tcW w:w="200" w:type="dxa"/>
          </w:tcPr>
          <w:p w:rsidR="00151DFE" w:rsidRDefault="00151DFE">
            <w:pPr>
              <w:pStyle w:val="EMPTYCELLSTYLE"/>
            </w:pPr>
          </w:p>
        </w:tc>
        <w:tc>
          <w:tcPr>
            <w:tcW w:w="800" w:type="dxa"/>
          </w:tcPr>
          <w:p w:rsidR="00151DFE" w:rsidRDefault="00151DFE">
            <w:pPr>
              <w:pStyle w:val="EMPTYCELLSTYLE"/>
            </w:pPr>
          </w:p>
        </w:tc>
        <w:tc>
          <w:tcPr>
            <w:tcW w:w="200" w:type="dxa"/>
          </w:tcPr>
          <w:p w:rsidR="00151DFE" w:rsidRDefault="00151DFE">
            <w:pPr>
              <w:pStyle w:val="EMPTYCELLSTYLE"/>
            </w:pPr>
          </w:p>
        </w:tc>
        <w:tc>
          <w:tcPr>
            <w:tcW w:w="1400" w:type="dxa"/>
          </w:tcPr>
          <w:p w:rsidR="00151DFE" w:rsidRDefault="00151DFE">
            <w:pPr>
              <w:pStyle w:val="EMPTYCELLSTYLE"/>
            </w:pPr>
          </w:p>
        </w:tc>
        <w:tc>
          <w:tcPr>
            <w:tcW w:w="40" w:type="dxa"/>
          </w:tcPr>
          <w:p w:rsidR="00151DFE" w:rsidRDefault="00151DFE">
            <w:pPr>
              <w:pStyle w:val="EMPTYCELLSTYLE"/>
            </w:pPr>
          </w:p>
        </w:tc>
        <w:tc>
          <w:tcPr>
            <w:tcW w:w="2360" w:type="dxa"/>
            <w:gridSpan w:val="5"/>
            <w:vMerge w:val="restart"/>
            <w:tcMar>
              <w:top w:w="0" w:type="dxa"/>
              <w:left w:w="0" w:type="dxa"/>
              <w:bottom w:w="0" w:type="dxa"/>
              <w:right w:w="0" w:type="dxa"/>
            </w:tcMar>
          </w:tcPr>
          <w:p w:rsidR="00151DFE" w:rsidRDefault="00EC0BE0">
            <w:r>
              <w:rPr>
                <w:noProof/>
              </w:rPr>
              <w:drawing>
                <wp:anchor distT="0" distB="0" distL="0" distR="0" simplePos="0" relativeHeight="251658240" behindDoc="0" locked="0" layoutInCell="1" allowOverlap="1">
                  <wp:simplePos x="0" y="0"/>
                  <wp:positionH relativeFrom="column">
                    <wp:posOffset>0</wp:posOffset>
                  </wp:positionH>
                  <wp:positionV relativeFrom="paragraph">
                    <wp:posOffset>0</wp:posOffset>
                  </wp:positionV>
                  <wp:extent cx="1498600" cy="609600"/>
                  <wp:effectExtent l="0" t="0" r="0" b="0"/>
                  <wp:wrapNone/>
                  <wp:docPr id="1686274552" name="Picture"/>
                  <wp:cNvGraphicFramePr/>
                  <a:graphic xmlns:a="http://schemas.openxmlformats.org/drawingml/2006/main">
                    <a:graphicData uri="http://schemas.openxmlformats.org/drawingml/2006/picture">
                      <pic:pic xmlns:pic="http://schemas.openxmlformats.org/drawingml/2006/picture">
                        <pic:nvPicPr>
                          <pic:cNvPr id="1686274552" name="Picture"/>
                          <pic:cNvPicPr/>
                        </pic:nvPicPr>
                        <pic:blipFill>
                          <a:blip r:embed="rId4"/>
                          <a:srcRect/>
                          <a:stretch>
                            <a:fillRect b="37500"/>
                          </a:stretch>
                        </pic:blipFill>
                        <pic:spPr>
                          <a:xfrm>
                            <a:off x="0" y="0"/>
                            <a:ext cx="1498600" cy="609600"/>
                          </a:xfrm>
                          <a:prstGeom prst="rect">
                            <a:avLst/>
                          </a:prstGeom>
                        </pic:spPr>
                      </pic:pic>
                    </a:graphicData>
                  </a:graphic>
                </wp:anchor>
              </w:drawing>
            </w:r>
          </w:p>
        </w:tc>
        <w:tc>
          <w:tcPr>
            <w:tcW w:w="700" w:type="dxa"/>
          </w:tcPr>
          <w:p w:rsidR="00151DFE" w:rsidRDefault="00151DFE">
            <w:pPr>
              <w:pStyle w:val="EMPTYCELLSTYLE"/>
            </w:pPr>
          </w:p>
        </w:tc>
      </w:tr>
      <w:tr w:rsidR="00151DFE">
        <w:tblPrEx>
          <w:tblCellMar>
            <w:top w:w="0" w:type="dxa"/>
            <w:bottom w:w="0" w:type="dxa"/>
          </w:tblCellMar>
        </w:tblPrEx>
        <w:trPr>
          <w:trHeight w:hRule="exact" w:val="840"/>
        </w:trPr>
        <w:tc>
          <w:tcPr>
            <w:tcW w:w="400" w:type="dxa"/>
          </w:tcPr>
          <w:p w:rsidR="00151DFE" w:rsidRDefault="00151DFE">
            <w:pPr>
              <w:pStyle w:val="EMPTYCELLSTYLE"/>
            </w:pPr>
          </w:p>
        </w:tc>
        <w:tc>
          <w:tcPr>
            <w:tcW w:w="900" w:type="dxa"/>
            <w:gridSpan w:val="2"/>
          </w:tcPr>
          <w:p w:rsidR="00151DFE" w:rsidRDefault="00151DFE">
            <w:pPr>
              <w:pStyle w:val="EMPTYCELLSTYLE"/>
            </w:pPr>
          </w:p>
        </w:tc>
        <w:tc>
          <w:tcPr>
            <w:tcW w:w="100" w:type="dxa"/>
          </w:tcPr>
          <w:p w:rsidR="00151DFE" w:rsidRDefault="00151DFE">
            <w:pPr>
              <w:pStyle w:val="EMPTYCELLSTYLE"/>
            </w:pPr>
          </w:p>
        </w:tc>
        <w:tc>
          <w:tcPr>
            <w:tcW w:w="580" w:type="dxa"/>
          </w:tcPr>
          <w:p w:rsidR="00151DFE" w:rsidRDefault="00151DFE">
            <w:pPr>
              <w:pStyle w:val="EMPTYCELLSTYLE"/>
            </w:pPr>
          </w:p>
        </w:tc>
        <w:tc>
          <w:tcPr>
            <w:tcW w:w="120" w:type="dxa"/>
          </w:tcPr>
          <w:p w:rsidR="00151DFE" w:rsidRDefault="00151DFE">
            <w:pPr>
              <w:pStyle w:val="EMPTYCELLSTYLE"/>
            </w:pPr>
          </w:p>
        </w:tc>
        <w:tc>
          <w:tcPr>
            <w:tcW w:w="5940" w:type="dxa"/>
            <w:gridSpan w:val="18"/>
            <w:tcMar>
              <w:top w:w="0" w:type="dxa"/>
              <w:left w:w="0" w:type="dxa"/>
              <w:bottom w:w="0" w:type="dxa"/>
              <w:right w:w="0" w:type="dxa"/>
            </w:tcMar>
            <w:vAlign w:val="center"/>
          </w:tcPr>
          <w:p w:rsidR="00151DFE" w:rsidRDefault="00EC0BE0">
            <w:pPr>
              <w:jc w:val="center"/>
            </w:pPr>
            <w:r>
              <w:rPr>
                <w:rFonts w:ascii="SansSerif" w:eastAsia="SansSerif" w:hAnsi="SansSerif" w:cs="SansSerif"/>
                <w:b/>
                <w:color w:val="000000"/>
                <w:sz w:val="24"/>
              </w:rPr>
              <w:t>PROGRAMACIÓN DE LA PAC 2023 - 2027</w:t>
            </w:r>
          </w:p>
        </w:tc>
        <w:tc>
          <w:tcPr>
            <w:tcW w:w="2360" w:type="dxa"/>
            <w:gridSpan w:val="5"/>
            <w:vMerge/>
            <w:tcMar>
              <w:top w:w="0" w:type="dxa"/>
              <w:left w:w="0" w:type="dxa"/>
              <w:bottom w:w="0" w:type="dxa"/>
              <w:right w:w="0" w:type="dxa"/>
            </w:tcMar>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60"/>
        </w:trPr>
        <w:tc>
          <w:tcPr>
            <w:tcW w:w="400" w:type="dxa"/>
          </w:tcPr>
          <w:p w:rsidR="00151DFE" w:rsidRDefault="00151DFE">
            <w:pPr>
              <w:pStyle w:val="EMPTYCELLSTYLE"/>
            </w:pPr>
          </w:p>
        </w:tc>
        <w:tc>
          <w:tcPr>
            <w:tcW w:w="900" w:type="dxa"/>
            <w:gridSpan w:val="2"/>
          </w:tcPr>
          <w:p w:rsidR="00151DFE" w:rsidRDefault="00151DFE">
            <w:pPr>
              <w:pStyle w:val="EMPTYCELLSTYLE"/>
            </w:pPr>
          </w:p>
        </w:tc>
        <w:tc>
          <w:tcPr>
            <w:tcW w:w="100" w:type="dxa"/>
          </w:tcPr>
          <w:p w:rsidR="00151DFE" w:rsidRDefault="00151DFE">
            <w:pPr>
              <w:pStyle w:val="EMPTYCELLSTYLE"/>
            </w:pPr>
          </w:p>
        </w:tc>
        <w:tc>
          <w:tcPr>
            <w:tcW w:w="580" w:type="dxa"/>
          </w:tcPr>
          <w:p w:rsidR="00151DFE" w:rsidRDefault="00151DFE">
            <w:pPr>
              <w:pStyle w:val="EMPTYCELLSTYLE"/>
            </w:pPr>
          </w:p>
        </w:tc>
        <w:tc>
          <w:tcPr>
            <w:tcW w:w="120" w:type="dxa"/>
          </w:tcPr>
          <w:p w:rsidR="00151DFE" w:rsidRDefault="00151DFE">
            <w:pPr>
              <w:pStyle w:val="EMPTYCELLSTYLE"/>
            </w:pPr>
          </w:p>
        </w:tc>
        <w:tc>
          <w:tcPr>
            <w:tcW w:w="100" w:type="dxa"/>
          </w:tcPr>
          <w:p w:rsidR="00151DFE" w:rsidRDefault="00151DFE">
            <w:pPr>
              <w:pStyle w:val="EMPTYCELLSTYLE"/>
            </w:pPr>
          </w:p>
        </w:tc>
        <w:tc>
          <w:tcPr>
            <w:tcW w:w="200" w:type="dxa"/>
          </w:tcPr>
          <w:p w:rsidR="00151DFE" w:rsidRDefault="00151DFE">
            <w:pPr>
              <w:pStyle w:val="EMPTYCELLSTYLE"/>
            </w:pPr>
          </w:p>
        </w:tc>
        <w:tc>
          <w:tcPr>
            <w:tcW w:w="400" w:type="dxa"/>
            <w:gridSpan w:val="2"/>
          </w:tcPr>
          <w:p w:rsidR="00151DFE" w:rsidRDefault="00151DFE">
            <w:pPr>
              <w:pStyle w:val="EMPTYCELLSTYLE"/>
            </w:pPr>
          </w:p>
        </w:tc>
        <w:tc>
          <w:tcPr>
            <w:tcW w:w="380" w:type="dxa"/>
          </w:tcPr>
          <w:p w:rsidR="00151DFE" w:rsidRDefault="00151DFE">
            <w:pPr>
              <w:pStyle w:val="EMPTYCELLSTYLE"/>
            </w:pPr>
          </w:p>
        </w:tc>
        <w:tc>
          <w:tcPr>
            <w:tcW w:w="200" w:type="dxa"/>
            <w:gridSpan w:val="2"/>
          </w:tcPr>
          <w:p w:rsidR="00151DFE" w:rsidRDefault="00151DFE">
            <w:pPr>
              <w:pStyle w:val="EMPTYCELLSTYLE"/>
            </w:pPr>
          </w:p>
        </w:tc>
        <w:tc>
          <w:tcPr>
            <w:tcW w:w="220" w:type="dxa"/>
          </w:tcPr>
          <w:p w:rsidR="00151DFE" w:rsidRDefault="00151DFE">
            <w:pPr>
              <w:pStyle w:val="EMPTYCELLSTYLE"/>
            </w:pPr>
          </w:p>
        </w:tc>
        <w:tc>
          <w:tcPr>
            <w:tcW w:w="980" w:type="dxa"/>
          </w:tcPr>
          <w:p w:rsidR="00151DFE" w:rsidRDefault="00151DFE">
            <w:pPr>
              <w:pStyle w:val="EMPTYCELLSTYLE"/>
            </w:pPr>
          </w:p>
        </w:tc>
        <w:tc>
          <w:tcPr>
            <w:tcW w:w="220" w:type="dxa"/>
          </w:tcPr>
          <w:p w:rsidR="00151DFE" w:rsidRDefault="00151DFE">
            <w:pPr>
              <w:pStyle w:val="EMPTYCELLSTYLE"/>
            </w:pPr>
          </w:p>
        </w:tc>
        <w:tc>
          <w:tcPr>
            <w:tcW w:w="280" w:type="dxa"/>
          </w:tcPr>
          <w:p w:rsidR="00151DFE" w:rsidRDefault="00151DFE">
            <w:pPr>
              <w:pStyle w:val="EMPTYCELLSTYLE"/>
            </w:pPr>
          </w:p>
        </w:tc>
        <w:tc>
          <w:tcPr>
            <w:tcW w:w="100" w:type="dxa"/>
          </w:tcPr>
          <w:p w:rsidR="00151DFE" w:rsidRDefault="00151DFE">
            <w:pPr>
              <w:pStyle w:val="EMPTYCELLSTYLE"/>
            </w:pPr>
          </w:p>
        </w:tc>
        <w:tc>
          <w:tcPr>
            <w:tcW w:w="220" w:type="dxa"/>
          </w:tcPr>
          <w:p w:rsidR="00151DFE" w:rsidRDefault="00151DFE">
            <w:pPr>
              <w:pStyle w:val="EMPTYCELLSTYLE"/>
            </w:pPr>
          </w:p>
        </w:tc>
        <w:tc>
          <w:tcPr>
            <w:tcW w:w="200" w:type="dxa"/>
          </w:tcPr>
          <w:p w:rsidR="00151DFE" w:rsidRDefault="00151DFE">
            <w:pPr>
              <w:pStyle w:val="EMPTYCELLSTYLE"/>
            </w:pPr>
          </w:p>
        </w:tc>
        <w:tc>
          <w:tcPr>
            <w:tcW w:w="800" w:type="dxa"/>
          </w:tcPr>
          <w:p w:rsidR="00151DFE" w:rsidRDefault="00151DFE">
            <w:pPr>
              <w:pStyle w:val="EMPTYCELLSTYLE"/>
            </w:pPr>
          </w:p>
        </w:tc>
        <w:tc>
          <w:tcPr>
            <w:tcW w:w="200" w:type="dxa"/>
          </w:tcPr>
          <w:p w:rsidR="00151DFE" w:rsidRDefault="00151DFE">
            <w:pPr>
              <w:pStyle w:val="EMPTYCELLSTYLE"/>
            </w:pPr>
          </w:p>
        </w:tc>
        <w:tc>
          <w:tcPr>
            <w:tcW w:w="1400" w:type="dxa"/>
          </w:tcPr>
          <w:p w:rsidR="00151DFE" w:rsidRDefault="00151DFE">
            <w:pPr>
              <w:pStyle w:val="EMPTYCELLSTYLE"/>
            </w:pPr>
          </w:p>
        </w:tc>
        <w:tc>
          <w:tcPr>
            <w:tcW w:w="40" w:type="dxa"/>
          </w:tcPr>
          <w:p w:rsidR="00151DFE" w:rsidRDefault="00151DFE">
            <w:pPr>
              <w:pStyle w:val="EMPTYCELLSTYLE"/>
            </w:pPr>
          </w:p>
        </w:tc>
        <w:tc>
          <w:tcPr>
            <w:tcW w:w="2360" w:type="dxa"/>
            <w:gridSpan w:val="5"/>
            <w:vMerge/>
            <w:tcMar>
              <w:top w:w="0" w:type="dxa"/>
              <w:left w:w="0" w:type="dxa"/>
              <w:bottom w:w="0" w:type="dxa"/>
              <w:right w:w="0" w:type="dxa"/>
            </w:tcMar>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360"/>
        </w:trPr>
        <w:tc>
          <w:tcPr>
            <w:tcW w:w="400" w:type="dxa"/>
          </w:tcPr>
          <w:p w:rsidR="00151DFE" w:rsidRDefault="00151DFE">
            <w:pPr>
              <w:pStyle w:val="EMPTYCELLSTYLE"/>
            </w:pPr>
          </w:p>
        </w:tc>
        <w:tc>
          <w:tcPr>
            <w:tcW w:w="900" w:type="dxa"/>
            <w:gridSpan w:val="2"/>
          </w:tcPr>
          <w:p w:rsidR="00151DFE" w:rsidRDefault="00151DFE">
            <w:pPr>
              <w:pStyle w:val="EMPTYCELLSTYLE"/>
            </w:pPr>
          </w:p>
        </w:tc>
        <w:tc>
          <w:tcPr>
            <w:tcW w:w="100" w:type="dxa"/>
          </w:tcPr>
          <w:p w:rsidR="00151DFE" w:rsidRDefault="00151DFE">
            <w:pPr>
              <w:pStyle w:val="EMPTYCELLSTYLE"/>
            </w:pPr>
          </w:p>
        </w:tc>
        <w:tc>
          <w:tcPr>
            <w:tcW w:w="580" w:type="dxa"/>
          </w:tcPr>
          <w:p w:rsidR="00151DFE" w:rsidRDefault="00151DFE">
            <w:pPr>
              <w:pStyle w:val="EMPTYCELLSTYLE"/>
            </w:pPr>
          </w:p>
        </w:tc>
        <w:tc>
          <w:tcPr>
            <w:tcW w:w="120" w:type="dxa"/>
          </w:tcPr>
          <w:p w:rsidR="00151DFE" w:rsidRDefault="00151DFE">
            <w:pPr>
              <w:pStyle w:val="EMPTYCELLSTYLE"/>
            </w:pPr>
          </w:p>
        </w:tc>
        <w:tc>
          <w:tcPr>
            <w:tcW w:w="100" w:type="dxa"/>
          </w:tcPr>
          <w:p w:rsidR="00151DFE" w:rsidRDefault="00151DFE">
            <w:pPr>
              <w:pStyle w:val="EMPTYCELLSTYLE"/>
            </w:pPr>
          </w:p>
        </w:tc>
        <w:tc>
          <w:tcPr>
            <w:tcW w:w="200" w:type="dxa"/>
          </w:tcPr>
          <w:p w:rsidR="00151DFE" w:rsidRDefault="00151DFE">
            <w:pPr>
              <w:pStyle w:val="EMPTYCELLSTYLE"/>
            </w:pPr>
          </w:p>
        </w:tc>
        <w:tc>
          <w:tcPr>
            <w:tcW w:w="400" w:type="dxa"/>
            <w:gridSpan w:val="2"/>
          </w:tcPr>
          <w:p w:rsidR="00151DFE" w:rsidRDefault="00151DFE">
            <w:pPr>
              <w:pStyle w:val="EMPTYCELLSTYLE"/>
            </w:pPr>
          </w:p>
        </w:tc>
        <w:tc>
          <w:tcPr>
            <w:tcW w:w="380" w:type="dxa"/>
          </w:tcPr>
          <w:p w:rsidR="00151DFE" w:rsidRDefault="00151DFE">
            <w:pPr>
              <w:pStyle w:val="EMPTYCELLSTYLE"/>
            </w:pPr>
          </w:p>
        </w:tc>
        <w:tc>
          <w:tcPr>
            <w:tcW w:w="200" w:type="dxa"/>
            <w:gridSpan w:val="2"/>
          </w:tcPr>
          <w:p w:rsidR="00151DFE" w:rsidRDefault="00151DFE">
            <w:pPr>
              <w:pStyle w:val="EMPTYCELLSTYLE"/>
            </w:pPr>
          </w:p>
        </w:tc>
        <w:tc>
          <w:tcPr>
            <w:tcW w:w="220" w:type="dxa"/>
          </w:tcPr>
          <w:p w:rsidR="00151DFE" w:rsidRDefault="00151DFE">
            <w:pPr>
              <w:pStyle w:val="EMPTYCELLSTYLE"/>
            </w:pPr>
          </w:p>
        </w:tc>
        <w:tc>
          <w:tcPr>
            <w:tcW w:w="980" w:type="dxa"/>
          </w:tcPr>
          <w:p w:rsidR="00151DFE" w:rsidRDefault="00151DFE">
            <w:pPr>
              <w:pStyle w:val="EMPTYCELLSTYLE"/>
            </w:pPr>
          </w:p>
        </w:tc>
        <w:tc>
          <w:tcPr>
            <w:tcW w:w="220" w:type="dxa"/>
          </w:tcPr>
          <w:p w:rsidR="00151DFE" w:rsidRDefault="00151DFE">
            <w:pPr>
              <w:pStyle w:val="EMPTYCELLSTYLE"/>
            </w:pPr>
          </w:p>
        </w:tc>
        <w:tc>
          <w:tcPr>
            <w:tcW w:w="280" w:type="dxa"/>
          </w:tcPr>
          <w:p w:rsidR="00151DFE" w:rsidRDefault="00151DFE">
            <w:pPr>
              <w:pStyle w:val="EMPTYCELLSTYLE"/>
            </w:pPr>
          </w:p>
        </w:tc>
        <w:tc>
          <w:tcPr>
            <w:tcW w:w="100" w:type="dxa"/>
          </w:tcPr>
          <w:p w:rsidR="00151DFE" w:rsidRDefault="00151DFE">
            <w:pPr>
              <w:pStyle w:val="EMPTYCELLSTYLE"/>
            </w:pPr>
          </w:p>
        </w:tc>
        <w:tc>
          <w:tcPr>
            <w:tcW w:w="220" w:type="dxa"/>
          </w:tcPr>
          <w:p w:rsidR="00151DFE" w:rsidRDefault="00151DFE">
            <w:pPr>
              <w:pStyle w:val="EMPTYCELLSTYLE"/>
            </w:pPr>
          </w:p>
        </w:tc>
        <w:tc>
          <w:tcPr>
            <w:tcW w:w="200" w:type="dxa"/>
          </w:tcPr>
          <w:p w:rsidR="00151DFE" w:rsidRDefault="00151DFE">
            <w:pPr>
              <w:pStyle w:val="EMPTYCELLSTYLE"/>
            </w:pPr>
          </w:p>
        </w:tc>
        <w:tc>
          <w:tcPr>
            <w:tcW w:w="800" w:type="dxa"/>
          </w:tcPr>
          <w:p w:rsidR="00151DFE" w:rsidRDefault="00151DFE">
            <w:pPr>
              <w:pStyle w:val="EMPTYCELLSTYLE"/>
            </w:pPr>
          </w:p>
        </w:tc>
        <w:tc>
          <w:tcPr>
            <w:tcW w:w="200" w:type="dxa"/>
          </w:tcPr>
          <w:p w:rsidR="00151DFE" w:rsidRDefault="00151DFE">
            <w:pPr>
              <w:pStyle w:val="EMPTYCELLSTYLE"/>
            </w:pPr>
          </w:p>
        </w:tc>
        <w:tc>
          <w:tcPr>
            <w:tcW w:w="1400" w:type="dxa"/>
          </w:tcPr>
          <w:p w:rsidR="00151DFE" w:rsidRDefault="00151DFE">
            <w:pPr>
              <w:pStyle w:val="EMPTYCELLSTYLE"/>
            </w:pPr>
          </w:p>
        </w:tc>
        <w:tc>
          <w:tcPr>
            <w:tcW w:w="40" w:type="dxa"/>
          </w:tcPr>
          <w:p w:rsidR="00151DFE" w:rsidRDefault="00151DFE">
            <w:pPr>
              <w:pStyle w:val="EMPTYCELLSTYLE"/>
            </w:pPr>
          </w:p>
        </w:tc>
        <w:tc>
          <w:tcPr>
            <w:tcW w:w="960" w:type="dxa"/>
            <w:gridSpan w:val="2"/>
          </w:tcPr>
          <w:p w:rsidR="00151DFE" w:rsidRDefault="00151DFE">
            <w:pPr>
              <w:pStyle w:val="EMPTYCELLSTYLE"/>
            </w:pPr>
          </w:p>
        </w:tc>
        <w:tc>
          <w:tcPr>
            <w:tcW w:w="200" w:type="dxa"/>
          </w:tcPr>
          <w:p w:rsidR="00151DFE" w:rsidRDefault="00151DFE">
            <w:pPr>
              <w:pStyle w:val="EMPTYCELLSTYLE"/>
            </w:pPr>
          </w:p>
        </w:tc>
        <w:tc>
          <w:tcPr>
            <w:tcW w:w="800" w:type="dxa"/>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2780" w:type="dxa"/>
            <w:gridSpan w:val="10"/>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b/>
                <w:color w:val="000000"/>
                <w:sz w:val="18"/>
              </w:rPr>
              <w:t xml:space="preserve">NOMBRE INTERVENCIÓN: </w:t>
            </w:r>
          </w:p>
        </w:tc>
        <w:tc>
          <w:tcPr>
            <w:tcW w:w="7220" w:type="dxa"/>
            <w:gridSpan w:val="18"/>
            <w:tcBorders>
              <w:top w:val="single" w:sz="2" w:space="0" w:color="000000"/>
              <w:bottom w:val="single" w:sz="2" w:space="0" w:color="000000"/>
              <w:right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color w:val="000000"/>
                <w:sz w:val="18"/>
              </w:rPr>
              <w:t>GAL7132</w:t>
            </w: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2780" w:type="dxa"/>
            <w:gridSpan w:val="10"/>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b/>
                <w:color w:val="000000"/>
                <w:sz w:val="18"/>
              </w:rPr>
              <w:t xml:space="preserve">FORMA DE </w:t>
            </w:r>
          </w:p>
        </w:tc>
        <w:tc>
          <w:tcPr>
            <w:tcW w:w="5820" w:type="dxa"/>
            <w:gridSpan w:val="15"/>
            <w:tcBorders>
              <w:top w:val="single" w:sz="2" w:space="0" w:color="000000"/>
              <w:bottom w:val="single" w:sz="2" w:space="0" w:color="000000"/>
              <w:right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color w:val="000000"/>
                <w:sz w:val="18"/>
              </w:rPr>
              <w:t>Desarrollo rural</w:t>
            </w:r>
          </w:p>
        </w:tc>
        <w:tc>
          <w:tcPr>
            <w:tcW w:w="1000" w:type="dxa"/>
            <w:gridSpan w:val="2"/>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b/>
                <w:color w:val="000000"/>
                <w:sz w:val="18"/>
              </w:rPr>
              <w:t>VERSIÓN</w:t>
            </w:r>
          </w:p>
        </w:tc>
        <w:tc>
          <w:tcPr>
            <w:tcW w:w="400" w:type="dxa"/>
            <w:tcBorders>
              <w:top w:val="single" w:sz="2" w:space="0" w:color="000000"/>
              <w:bottom w:val="single" w:sz="2" w:space="0" w:color="000000"/>
              <w:right w:val="single" w:sz="2" w:space="0" w:color="000000"/>
            </w:tcBorders>
            <w:tcMar>
              <w:top w:w="0" w:type="dxa"/>
              <w:left w:w="40" w:type="dxa"/>
              <w:bottom w:w="0" w:type="dxa"/>
              <w:right w:w="40" w:type="dxa"/>
            </w:tcMar>
            <w:vAlign w:val="center"/>
          </w:tcPr>
          <w:p w:rsidR="00151DFE" w:rsidRDefault="00EC0BE0">
            <w:pPr>
              <w:jc w:val="right"/>
            </w:pPr>
            <w:r>
              <w:rPr>
                <w:rFonts w:ascii="SansSerif" w:eastAsia="SansSerif" w:hAnsi="SansSerif" w:cs="SansSerif"/>
                <w:color w:val="000000"/>
                <w:sz w:val="18"/>
              </w:rPr>
              <w:t>2.0</w:t>
            </w:r>
          </w:p>
        </w:tc>
        <w:tc>
          <w:tcPr>
            <w:tcW w:w="700" w:type="dxa"/>
          </w:tcPr>
          <w:p w:rsidR="00151DFE" w:rsidRDefault="00151DFE">
            <w:pPr>
              <w:pStyle w:val="EMPTYCELLSTYLE"/>
            </w:pPr>
          </w:p>
        </w:tc>
      </w:tr>
      <w:tr w:rsidR="00151DFE">
        <w:tblPrEx>
          <w:tblCellMar>
            <w:top w:w="0" w:type="dxa"/>
            <w:bottom w:w="0" w:type="dxa"/>
          </w:tblCellMar>
        </w:tblPrEx>
        <w:trPr>
          <w:trHeight w:hRule="exact" w:val="200"/>
        </w:trPr>
        <w:tc>
          <w:tcPr>
            <w:tcW w:w="400" w:type="dxa"/>
          </w:tcPr>
          <w:p w:rsidR="00151DFE" w:rsidRDefault="00151DFE">
            <w:pPr>
              <w:pStyle w:val="EMPTYCELLSTYLE"/>
            </w:pPr>
          </w:p>
        </w:tc>
        <w:tc>
          <w:tcPr>
            <w:tcW w:w="900" w:type="dxa"/>
            <w:gridSpan w:val="2"/>
          </w:tcPr>
          <w:p w:rsidR="00151DFE" w:rsidRDefault="00151DFE">
            <w:pPr>
              <w:pStyle w:val="EMPTYCELLSTYLE"/>
            </w:pPr>
          </w:p>
        </w:tc>
        <w:tc>
          <w:tcPr>
            <w:tcW w:w="100" w:type="dxa"/>
          </w:tcPr>
          <w:p w:rsidR="00151DFE" w:rsidRDefault="00151DFE">
            <w:pPr>
              <w:pStyle w:val="EMPTYCELLSTYLE"/>
            </w:pPr>
          </w:p>
        </w:tc>
        <w:tc>
          <w:tcPr>
            <w:tcW w:w="580" w:type="dxa"/>
          </w:tcPr>
          <w:p w:rsidR="00151DFE" w:rsidRDefault="00151DFE">
            <w:pPr>
              <w:pStyle w:val="EMPTYCELLSTYLE"/>
            </w:pPr>
          </w:p>
        </w:tc>
        <w:tc>
          <w:tcPr>
            <w:tcW w:w="120" w:type="dxa"/>
          </w:tcPr>
          <w:p w:rsidR="00151DFE" w:rsidRDefault="00151DFE">
            <w:pPr>
              <w:pStyle w:val="EMPTYCELLSTYLE"/>
            </w:pPr>
          </w:p>
        </w:tc>
        <w:tc>
          <w:tcPr>
            <w:tcW w:w="100" w:type="dxa"/>
          </w:tcPr>
          <w:p w:rsidR="00151DFE" w:rsidRDefault="00151DFE">
            <w:pPr>
              <w:pStyle w:val="EMPTYCELLSTYLE"/>
            </w:pPr>
          </w:p>
        </w:tc>
        <w:tc>
          <w:tcPr>
            <w:tcW w:w="200" w:type="dxa"/>
          </w:tcPr>
          <w:p w:rsidR="00151DFE" w:rsidRDefault="00151DFE">
            <w:pPr>
              <w:pStyle w:val="EMPTYCELLSTYLE"/>
            </w:pPr>
          </w:p>
        </w:tc>
        <w:tc>
          <w:tcPr>
            <w:tcW w:w="400" w:type="dxa"/>
            <w:gridSpan w:val="2"/>
          </w:tcPr>
          <w:p w:rsidR="00151DFE" w:rsidRDefault="00151DFE">
            <w:pPr>
              <w:pStyle w:val="EMPTYCELLSTYLE"/>
            </w:pPr>
          </w:p>
        </w:tc>
        <w:tc>
          <w:tcPr>
            <w:tcW w:w="380" w:type="dxa"/>
          </w:tcPr>
          <w:p w:rsidR="00151DFE" w:rsidRDefault="00151DFE">
            <w:pPr>
              <w:pStyle w:val="EMPTYCELLSTYLE"/>
            </w:pPr>
          </w:p>
        </w:tc>
        <w:tc>
          <w:tcPr>
            <w:tcW w:w="200" w:type="dxa"/>
            <w:gridSpan w:val="2"/>
          </w:tcPr>
          <w:p w:rsidR="00151DFE" w:rsidRDefault="00151DFE">
            <w:pPr>
              <w:pStyle w:val="EMPTYCELLSTYLE"/>
            </w:pPr>
          </w:p>
        </w:tc>
        <w:tc>
          <w:tcPr>
            <w:tcW w:w="220" w:type="dxa"/>
          </w:tcPr>
          <w:p w:rsidR="00151DFE" w:rsidRDefault="00151DFE">
            <w:pPr>
              <w:pStyle w:val="EMPTYCELLSTYLE"/>
            </w:pPr>
          </w:p>
        </w:tc>
        <w:tc>
          <w:tcPr>
            <w:tcW w:w="980" w:type="dxa"/>
          </w:tcPr>
          <w:p w:rsidR="00151DFE" w:rsidRDefault="00151DFE">
            <w:pPr>
              <w:pStyle w:val="EMPTYCELLSTYLE"/>
            </w:pPr>
          </w:p>
        </w:tc>
        <w:tc>
          <w:tcPr>
            <w:tcW w:w="220" w:type="dxa"/>
          </w:tcPr>
          <w:p w:rsidR="00151DFE" w:rsidRDefault="00151DFE">
            <w:pPr>
              <w:pStyle w:val="EMPTYCELLSTYLE"/>
            </w:pPr>
          </w:p>
        </w:tc>
        <w:tc>
          <w:tcPr>
            <w:tcW w:w="280" w:type="dxa"/>
          </w:tcPr>
          <w:p w:rsidR="00151DFE" w:rsidRDefault="00151DFE">
            <w:pPr>
              <w:pStyle w:val="EMPTYCELLSTYLE"/>
            </w:pPr>
          </w:p>
        </w:tc>
        <w:tc>
          <w:tcPr>
            <w:tcW w:w="100" w:type="dxa"/>
          </w:tcPr>
          <w:p w:rsidR="00151DFE" w:rsidRDefault="00151DFE">
            <w:pPr>
              <w:pStyle w:val="EMPTYCELLSTYLE"/>
            </w:pPr>
          </w:p>
        </w:tc>
        <w:tc>
          <w:tcPr>
            <w:tcW w:w="220" w:type="dxa"/>
          </w:tcPr>
          <w:p w:rsidR="00151DFE" w:rsidRDefault="00151DFE">
            <w:pPr>
              <w:pStyle w:val="EMPTYCELLSTYLE"/>
            </w:pPr>
          </w:p>
        </w:tc>
        <w:tc>
          <w:tcPr>
            <w:tcW w:w="200" w:type="dxa"/>
          </w:tcPr>
          <w:p w:rsidR="00151DFE" w:rsidRDefault="00151DFE">
            <w:pPr>
              <w:pStyle w:val="EMPTYCELLSTYLE"/>
            </w:pPr>
          </w:p>
        </w:tc>
        <w:tc>
          <w:tcPr>
            <w:tcW w:w="800" w:type="dxa"/>
          </w:tcPr>
          <w:p w:rsidR="00151DFE" w:rsidRDefault="00151DFE">
            <w:pPr>
              <w:pStyle w:val="EMPTYCELLSTYLE"/>
            </w:pPr>
          </w:p>
        </w:tc>
        <w:tc>
          <w:tcPr>
            <w:tcW w:w="200" w:type="dxa"/>
          </w:tcPr>
          <w:p w:rsidR="00151DFE" w:rsidRDefault="00151DFE">
            <w:pPr>
              <w:pStyle w:val="EMPTYCELLSTYLE"/>
            </w:pPr>
          </w:p>
        </w:tc>
        <w:tc>
          <w:tcPr>
            <w:tcW w:w="1400" w:type="dxa"/>
          </w:tcPr>
          <w:p w:rsidR="00151DFE" w:rsidRDefault="00151DFE">
            <w:pPr>
              <w:pStyle w:val="EMPTYCELLSTYLE"/>
            </w:pPr>
          </w:p>
        </w:tc>
        <w:tc>
          <w:tcPr>
            <w:tcW w:w="40" w:type="dxa"/>
          </w:tcPr>
          <w:p w:rsidR="00151DFE" w:rsidRDefault="00151DFE">
            <w:pPr>
              <w:pStyle w:val="EMPTYCELLSTYLE"/>
            </w:pPr>
          </w:p>
        </w:tc>
        <w:tc>
          <w:tcPr>
            <w:tcW w:w="960" w:type="dxa"/>
            <w:gridSpan w:val="2"/>
          </w:tcPr>
          <w:p w:rsidR="00151DFE" w:rsidRDefault="00151DFE">
            <w:pPr>
              <w:pStyle w:val="EMPTYCELLSTYLE"/>
            </w:pPr>
          </w:p>
        </w:tc>
        <w:tc>
          <w:tcPr>
            <w:tcW w:w="200" w:type="dxa"/>
          </w:tcPr>
          <w:p w:rsidR="00151DFE" w:rsidRDefault="00151DFE">
            <w:pPr>
              <w:pStyle w:val="EMPTYCELLSTYLE"/>
            </w:pPr>
          </w:p>
        </w:tc>
        <w:tc>
          <w:tcPr>
            <w:tcW w:w="800" w:type="dxa"/>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CCCCCC"/>
            <w:tcMar>
              <w:top w:w="60" w:type="dxa"/>
              <w:left w:w="40" w:type="dxa"/>
              <w:bottom w:w="0" w:type="dxa"/>
              <w:right w:w="0" w:type="dxa"/>
            </w:tcMar>
          </w:tcPr>
          <w:p w:rsidR="00151DFE" w:rsidRDefault="00EC0BE0">
            <w:r>
              <w:rPr>
                <w:rFonts w:ascii="SansSerif" w:eastAsia="SansSerif" w:hAnsi="SansSerif" w:cs="SansSerif"/>
                <w:b/>
                <w:color w:val="000000"/>
                <w:sz w:val="24"/>
              </w:rPr>
              <w:t>5.3.0 DATOS GENERALES</w:t>
            </w: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580" w:type="dxa"/>
            <w:gridSpan w:val="4"/>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b/>
                <w:color w:val="000000"/>
                <w:sz w:val="16"/>
              </w:rPr>
              <w:t xml:space="preserve">COD INTERV UE: </w:t>
            </w:r>
          </w:p>
        </w:tc>
        <w:tc>
          <w:tcPr>
            <w:tcW w:w="1400" w:type="dxa"/>
            <w:gridSpan w:val="8"/>
            <w:tcBorders>
              <w:top w:val="single" w:sz="2" w:space="0" w:color="000000"/>
              <w:bottom w:val="single" w:sz="2" w:space="0" w:color="000000"/>
            </w:tcBorders>
            <w:tcMar>
              <w:top w:w="0" w:type="dxa"/>
              <w:left w:w="60" w:type="dxa"/>
              <w:bottom w:w="0" w:type="dxa"/>
              <w:right w:w="0" w:type="dxa"/>
            </w:tcMar>
            <w:vAlign w:val="center"/>
          </w:tcPr>
          <w:p w:rsidR="00151DFE" w:rsidRDefault="00EC0BE0">
            <w:proofErr w:type="gramStart"/>
            <w:r>
              <w:rPr>
                <w:rFonts w:ascii="SansSerif" w:eastAsia="SansSerif" w:hAnsi="SansSerif" w:cs="SansSerif"/>
                <w:color w:val="000000"/>
                <w:sz w:val="16"/>
              </w:rPr>
              <w:t>COOP(</w:t>
            </w:r>
            <w:proofErr w:type="gramEnd"/>
            <w:r>
              <w:rPr>
                <w:rFonts w:ascii="SansSerif" w:eastAsia="SansSerif" w:hAnsi="SansSerif" w:cs="SansSerif"/>
                <w:color w:val="000000"/>
                <w:sz w:val="16"/>
              </w:rPr>
              <w:t>77)</w:t>
            </w:r>
          </w:p>
        </w:tc>
        <w:tc>
          <w:tcPr>
            <w:tcW w:w="1700" w:type="dxa"/>
            <w:gridSpan w:val="4"/>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b/>
                <w:color w:val="000000"/>
                <w:sz w:val="16"/>
              </w:rPr>
              <w:t xml:space="preserve">TIPO DE INTERV UE: </w:t>
            </w:r>
          </w:p>
        </w:tc>
        <w:tc>
          <w:tcPr>
            <w:tcW w:w="5320" w:type="dxa"/>
            <w:gridSpan w:val="12"/>
            <w:tcBorders>
              <w:top w:val="single" w:sz="2" w:space="0" w:color="000000"/>
              <w:bottom w:val="single" w:sz="2" w:space="0" w:color="000000"/>
              <w:right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color w:val="000000"/>
                <w:sz w:val="16"/>
              </w:rPr>
              <w:t xml:space="preserve">Cooperación </w:t>
            </w: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580" w:type="dxa"/>
            <w:gridSpan w:val="4"/>
            <w:tcBorders>
              <w:left w:val="single" w:sz="2" w:space="0" w:color="000000"/>
              <w:bottom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b/>
                <w:color w:val="000000"/>
                <w:sz w:val="16"/>
              </w:rPr>
              <w:t xml:space="preserve">COD INTERV EM: </w:t>
            </w:r>
          </w:p>
        </w:tc>
        <w:tc>
          <w:tcPr>
            <w:tcW w:w="1400" w:type="dxa"/>
            <w:gridSpan w:val="8"/>
            <w:tcBorders>
              <w:bottom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color w:val="000000"/>
                <w:sz w:val="16"/>
              </w:rPr>
              <w:t>7132</w:t>
            </w:r>
          </w:p>
        </w:tc>
        <w:tc>
          <w:tcPr>
            <w:tcW w:w="1700" w:type="dxa"/>
            <w:gridSpan w:val="4"/>
            <w:tcBorders>
              <w:left w:val="single" w:sz="2" w:space="0" w:color="000000"/>
              <w:bottom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b/>
                <w:color w:val="000000"/>
                <w:sz w:val="16"/>
              </w:rPr>
              <w:t xml:space="preserve">TIPO DE INTERV EM: </w:t>
            </w:r>
          </w:p>
        </w:tc>
        <w:tc>
          <w:tcPr>
            <w:tcW w:w="5320" w:type="dxa"/>
            <w:gridSpan w:val="12"/>
            <w:tcBorders>
              <w:bottom w:val="single" w:sz="2" w:space="0" w:color="000000"/>
              <w:right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color w:val="000000"/>
                <w:sz w:val="16"/>
              </w:rPr>
              <w:t>Cooperación para la promoción de los productos agrícolas y alimenticios en regímenes de calidad</w:t>
            </w: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900" w:type="dxa"/>
            <w:gridSpan w:val="2"/>
            <w:tcBorders>
              <w:top w:val="single" w:sz="2" w:space="0" w:color="000000"/>
              <w:left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b/>
                <w:color w:val="000000"/>
                <w:sz w:val="16"/>
              </w:rPr>
              <w:t xml:space="preserve">FONDO: </w:t>
            </w:r>
          </w:p>
        </w:tc>
        <w:tc>
          <w:tcPr>
            <w:tcW w:w="2080" w:type="dxa"/>
            <w:gridSpan w:val="10"/>
            <w:tcBorders>
              <w:top w:val="single" w:sz="2" w:space="0" w:color="000000"/>
              <w:right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color w:val="000000"/>
                <w:sz w:val="16"/>
              </w:rPr>
              <w:t>FEADER</w:t>
            </w:r>
          </w:p>
        </w:tc>
        <w:tc>
          <w:tcPr>
            <w:tcW w:w="1200" w:type="dxa"/>
            <w:gridSpan w:val="2"/>
            <w:tcBorders>
              <w:top w:val="single" w:sz="2" w:space="0" w:color="000000"/>
              <w:left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b/>
                <w:color w:val="000000"/>
                <w:sz w:val="16"/>
              </w:rPr>
              <w:t xml:space="preserve">LEADER: </w:t>
            </w:r>
          </w:p>
        </w:tc>
        <w:tc>
          <w:tcPr>
            <w:tcW w:w="1020" w:type="dxa"/>
            <w:gridSpan w:val="5"/>
            <w:tcBorders>
              <w:top w:val="single" w:sz="2" w:space="0" w:color="000000"/>
              <w:right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color w:val="000000"/>
                <w:sz w:val="16"/>
              </w:rPr>
              <w:t>No</w:t>
            </w:r>
          </w:p>
        </w:tc>
        <w:tc>
          <w:tcPr>
            <w:tcW w:w="2400" w:type="dxa"/>
            <w:gridSpan w:val="3"/>
            <w:tcBorders>
              <w:top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b/>
                <w:color w:val="000000"/>
                <w:sz w:val="16"/>
              </w:rPr>
              <w:t xml:space="preserve">INDICADOR OUTPUT: </w:t>
            </w:r>
          </w:p>
        </w:tc>
        <w:tc>
          <w:tcPr>
            <w:tcW w:w="2400" w:type="dxa"/>
            <w:gridSpan w:val="6"/>
            <w:tcBorders>
              <w:top w:val="single" w:sz="2" w:space="0" w:color="000000"/>
              <w:right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color w:val="000000"/>
                <w:sz w:val="16"/>
              </w:rPr>
              <w:t>O.32</w:t>
            </w: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2400" w:type="dxa"/>
            <w:gridSpan w:val="9"/>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b/>
                <w:color w:val="000000"/>
                <w:sz w:val="16"/>
              </w:rPr>
              <w:t xml:space="preserve">RELEVO GENERACIONAL: </w:t>
            </w:r>
          </w:p>
        </w:tc>
        <w:tc>
          <w:tcPr>
            <w:tcW w:w="580" w:type="dxa"/>
            <w:gridSpan w:val="3"/>
            <w:tcBorders>
              <w:top w:val="single" w:sz="2" w:space="0" w:color="000000"/>
              <w:bottom w:val="single" w:sz="2" w:space="0" w:color="000000"/>
              <w:right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color w:val="000000"/>
                <w:sz w:val="16"/>
              </w:rPr>
              <w:t>No</w:t>
            </w:r>
          </w:p>
        </w:tc>
        <w:tc>
          <w:tcPr>
            <w:tcW w:w="1800" w:type="dxa"/>
            <w:gridSpan w:val="5"/>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b/>
                <w:color w:val="000000"/>
                <w:sz w:val="16"/>
              </w:rPr>
              <w:t xml:space="preserve">MEDIO AMBIENTE: </w:t>
            </w:r>
          </w:p>
        </w:tc>
        <w:tc>
          <w:tcPr>
            <w:tcW w:w="420" w:type="dxa"/>
            <w:gridSpan w:val="2"/>
            <w:tcBorders>
              <w:top w:val="single" w:sz="2" w:space="0" w:color="000000"/>
              <w:bottom w:val="single" w:sz="2" w:space="0" w:color="000000"/>
              <w:right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color w:val="000000"/>
                <w:sz w:val="16"/>
              </w:rPr>
              <w:t>No</w:t>
            </w:r>
          </w:p>
        </w:tc>
        <w:tc>
          <w:tcPr>
            <w:tcW w:w="3600" w:type="dxa"/>
            <w:gridSpan w:val="7"/>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151DFE" w:rsidRDefault="00EC0BE0">
            <w:r>
              <w:rPr>
                <w:rFonts w:ascii="SansSerif" w:eastAsia="SansSerif" w:hAnsi="SansSerif" w:cs="SansSerif"/>
                <w:b/>
                <w:color w:val="000000"/>
                <w:sz w:val="16"/>
              </w:rPr>
              <w:t xml:space="preserve">COMPROMISOS DE PERIODOS ANTERIORES: </w:t>
            </w:r>
          </w:p>
        </w:tc>
        <w:tc>
          <w:tcPr>
            <w:tcW w:w="1200" w:type="dxa"/>
            <w:gridSpan w:val="2"/>
            <w:tcBorders>
              <w:top w:val="single" w:sz="2" w:space="0" w:color="000000"/>
              <w:bottom w:val="single" w:sz="2" w:space="0" w:color="000000"/>
              <w:right w:val="single" w:sz="2" w:space="0" w:color="000000"/>
            </w:tcBorders>
            <w:tcMar>
              <w:top w:w="0" w:type="dxa"/>
              <w:left w:w="20" w:type="dxa"/>
              <w:bottom w:w="0" w:type="dxa"/>
              <w:right w:w="0" w:type="dxa"/>
            </w:tcMar>
            <w:vAlign w:val="center"/>
          </w:tcPr>
          <w:p w:rsidR="00151DFE" w:rsidRDefault="00EC0BE0">
            <w:r>
              <w:rPr>
                <w:rFonts w:ascii="SansSerif" w:eastAsia="SansSerif" w:hAnsi="SansSerif" w:cs="SansSerif"/>
                <w:color w:val="000000"/>
                <w:sz w:val="16"/>
              </w:rPr>
              <w:t>No</w:t>
            </w:r>
          </w:p>
        </w:tc>
        <w:tc>
          <w:tcPr>
            <w:tcW w:w="700" w:type="dxa"/>
          </w:tcPr>
          <w:p w:rsidR="00151DFE" w:rsidRDefault="00151DFE">
            <w:pPr>
              <w:pStyle w:val="EMPTYCELLSTYLE"/>
            </w:pPr>
          </w:p>
        </w:tc>
      </w:tr>
      <w:tr w:rsidR="00151DFE">
        <w:tblPrEx>
          <w:tblCellMar>
            <w:top w:w="0" w:type="dxa"/>
            <w:bottom w:w="0" w:type="dxa"/>
          </w:tblCellMar>
        </w:tblPrEx>
        <w:trPr>
          <w:trHeight w:hRule="exact" w:val="880"/>
        </w:trPr>
        <w:tc>
          <w:tcPr>
            <w:tcW w:w="400" w:type="dxa"/>
          </w:tcPr>
          <w:p w:rsidR="00151DFE" w:rsidRDefault="00151DFE">
            <w:pPr>
              <w:pStyle w:val="EMPTYCELLSTYLE"/>
            </w:pPr>
          </w:p>
        </w:tc>
        <w:tc>
          <w:tcPr>
            <w:tcW w:w="900" w:type="dxa"/>
            <w:gridSpan w:val="2"/>
          </w:tcPr>
          <w:p w:rsidR="00151DFE" w:rsidRDefault="00151DFE">
            <w:pPr>
              <w:pStyle w:val="EMPTYCELLSTYLE"/>
            </w:pPr>
          </w:p>
        </w:tc>
        <w:tc>
          <w:tcPr>
            <w:tcW w:w="100" w:type="dxa"/>
          </w:tcPr>
          <w:p w:rsidR="00151DFE" w:rsidRDefault="00151DFE">
            <w:pPr>
              <w:pStyle w:val="EMPTYCELLSTYLE"/>
            </w:pPr>
          </w:p>
        </w:tc>
        <w:tc>
          <w:tcPr>
            <w:tcW w:w="580" w:type="dxa"/>
          </w:tcPr>
          <w:p w:rsidR="00151DFE" w:rsidRDefault="00151DFE">
            <w:pPr>
              <w:pStyle w:val="EMPTYCELLSTYLE"/>
            </w:pPr>
          </w:p>
        </w:tc>
        <w:tc>
          <w:tcPr>
            <w:tcW w:w="120" w:type="dxa"/>
          </w:tcPr>
          <w:p w:rsidR="00151DFE" w:rsidRDefault="00151DFE">
            <w:pPr>
              <w:pStyle w:val="EMPTYCELLSTYLE"/>
            </w:pPr>
          </w:p>
        </w:tc>
        <w:tc>
          <w:tcPr>
            <w:tcW w:w="100" w:type="dxa"/>
          </w:tcPr>
          <w:p w:rsidR="00151DFE" w:rsidRDefault="00151DFE">
            <w:pPr>
              <w:pStyle w:val="EMPTYCELLSTYLE"/>
            </w:pPr>
          </w:p>
        </w:tc>
        <w:tc>
          <w:tcPr>
            <w:tcW w:w="200" w:type="dxa"/>
          </w:tcPr>
          <w:p w:rsidR="00151DFE" w:rsidRDefault="00151DFE">
            <w:pPr>
              <w:pStyle w:val="EMPTYCELLSTYLE"/>
            </w:pPr>
          </w:p>
        </w:tc>
        <w:tc>
          <w:tcPr>
            <w:tcW w:w="400" w:type="dxa"/>
            <w:gridSpan w:val="2"/>
          </w:tcPr>
          <w:p w:rsidR="00151DFE" w:rsidRDefault="00151DFE">
            <w:pPr>
              <w:pStyle w:val="EMPTYCELLSTYLE"/>
            </w:pPr>
          </w:p>
        </w:tc>
        <w:tc>
          <w:tcPr>
            <w:tcW w:w="380" w:type="dxa"/>
          </w:tcPr>
          <w:p w:rsidR="00151DFE" w:rsidRDefault="00151DFE">
            <w:pPr>
              <w:pStyle w:val="EMPTYCELLSTYLE"/>
            </w:pPr>
          </w:p>
        </w:tc>
        <w:tc>
          <w:tcPr>
            <w:tcW w:w="200" w:type="dxa"/>
            <w:gridSpan w:val="2"/>
          </w:tcPr>
          <w:p w:rsidR="00151DFE" w:rsidRDefault="00151DFE">
            <w:pPr>
              <w:pStyle w:val="EMPTYCELLSTYLE"/>
            </w:pPr>
          </w:p>
        </w:tc>
        <w:tc>
          <w:tcPr>
            <w:tcW w:w="220" w:type="dxa"/>
          </w:tcPr>
          <w:p w:rsidR="00151DFE" w:rsidRDefault="00151DFE">
            <w:pPr>
              <w:pStyle w:val="EMPTYCELLSTYLE"/>
            </w:pPr>
          </w:p>
        </w:tc>
        <w:tc>
          <w:tcPr>
            <w:tcW w:w="980" w:type="dxa"/>
          </w:tcPr>
          <w:p w:rsidR="00151DFE" w:rsidRDefault="00151DFE">
            <w:pPr>
              <w:pStyle w:val="EMPTYCELLSTYLE"/>
            </w:pPr>
          </w:p>
        </w:tc>
        <w:tc>
          <w:tcPr>
            <w:tcW w:w="220" w:type="dxa"/>
          </w:tcPr>
          <w:p w:rsidR="00151DFE" w:rsidRDefault="00151DFE">
            <w:pPr>
              <w:pStyle w:val="EMPTYCELLSTYLE"/>
            </w:pPr>
          </w:p>
        </w:tc>
        <w:tc>
          <w:tcPr>
            <w:tcW w:w="280" w:type="dxa"/>
          </w:tcPr>
          <w:p w:rsidR="00151DFE" w:rsidRDefault="00151DFE">
            <w:pPr>
              <w:pStyle w:val="EMPTYCELLSTYLE"/>
            </w:pPr>
          </w:p>
        </w:tc>
        <w:tc>
          <w:tcPr>
            <w:tcW w:w="100" w:type="dxa"/>
          </w:tcPr>
          <w:p w:rsidR="00151DFE" w:rsidRDefault="00151DFE">
            <w:pPr>
              <w:pStyle w:val="EMPTYCELLSTYLE"/>
            </w:pPr>
          </w:p>
        </w:tc>
        <w:tc>
          <w:tcPr>
            <w:tcW w:w="220" w:type="dxa"/>
          </w:tcPr>
          <w:p w:rsidR="00151DFE" w:rsidRDefault="00151DFE">
            <w:pPr>
              <w:pStyle w:val="EMPTYCELLSTYLE"/>
            </w:pPr>
          </w:p>
        </w:tc>
        <w:tc>
          <w:tcPr>
            <w:tcW w:w="200" w:type="dxa"/>
          </w:tcPr>
          <w:p w:rsidR="00151DFE" w:rsidRDefault="00151DFE">
            <w:pPr>
              <w:pStyle w:val="EMPTYCELLSTYLE"/>
            </w:pPr>
          </w:p>
        </w:tc>
        <w:tc>
          <w:tcPr>
            <w:tcW w:w="800" w:type="dxa"/>
          </w:tcPr>
          <w:p w:rsidR="00151DFE" w:rsidRDefault="00151DFE">
            <w:pPr>
              <w:pStyle w:val="EMPTYCELLSTYLE"/>
            </w:pPr>
          </w:p>
        </w:tc>
        <w:tc>
          <w:tcPr>
            <w:tcW w:w="200" w:type="dxa"/>
          </w:tcPr>
          <w:p w:rsidR="00151DFE" w:rsidRDefault="00151DFE">
            <w:pPr>
              <w:pStyle w:val="EMPTYCELLSTYLE"/>
            </w:pPr>
          </w:p>
        </w:tc>
        <w:tc>
          <w:tcPr>
            <w:tcW w:w="1400" w:type="dxa"/>
          </w:tcPr>
          <w:p w:rsidR="00151DFE" w:rsidRDefault="00151DFE">
            <w:pPr>
              <w:pStyle w:val="EMPTYCELLSTYLE"/>
            </w:pPr>
          </w:p>
        </w:tc>
        <w:tc>
          <w:tcPr>
            <w:tcW w:w="40" w:type="dxa"/>
          </w:tcPr>
          <w:p w:rsidR="00151DFE" w:rsidRDefault="00151DFE">
            <w:pPr>
              <w:pStyle w:val="EMPTYCELLSTYLE"/>
            </w:pPr>
          </w:p>
        </w:tc>
        <w:tc>
          <w:tcPr>
            <w:tcW w:w="960" w:type="dxa"/>
            <w:gridSpan w:val="2"/>
          </w:tcPr>
          <w:p w:rsidR="00151DFE" w:rsidRDefault="00151DFE">
            <w:pPr>
              <w:pStyle w:val="EMPTYCELLSTYLE"/>
            </w:pPr>
          </w:p>
        </w:tc>
        <w:tc>
          <w:tcPr>
            <w:tcW w:w="200" w:type="dxa"/>
          </w:tcPr>
          <w:p w:rsidR="00151DFE" w:rsidRDefault="00151DFE">
            <w:pPr>
              <w:pStyle w:val="EMPTYCELLSTYLE"/>
            </w:pPr>
          </w:p>
        </w:tc>
        <w:tc>
          <w:tcPr>
            <w:tcW w:w="800" w:type="dxa"/>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151DFE" w:rsidRDefault="00EC0BE0">
            <w:r>
              <w:rPr>
                <w:rFonts w:ascii="SansSerif" w:eastAsia="SansSerif" w:hAnsi="SansSerif" w:cs="SansSerif"/>
                <w:b/>
                <w:color w:val="000000"/>
                <w:sz w:val="24"/>
              </w:rPr>
              <w:t>5.3.1 ÁMBITO TERRITORIAL</w:t>
            </w: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2980" w:type="dxa"/>
            <w:gridSpan w:val="12"/>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151DFE" w:rsidRDefault="00EC0BE0">
            <w:r>
              <w:rPr>
                <w:rFonts w:ascii="SansSerif" w:eastAsia="SansSerif" w:hAnsi="SansSerif" w:cs="SansSerif"/>
                <w:b/>
                <w:color w:val="000000"/>
                <w:sz w:val="18"/>
              </w:rPr>
              <w:t xml:space="preserve">TIPO ÁMBITO TERRITORIAL: </w:t>
            </w:r>
          </w:p>
        </w:tc>
        <w:tc>
          <w:tcPr>
            <w:tcW w:w="7020" w:type="dxa"/>
            <w:gridSpan w:val="16"/>
            <w:tcBorders>
              <w:top w:val="single" w:sz="2" w:space="0" w:color="000000"/>
              <w:bottom w:val="single" w:sz="2" w:space="0" w:color="000000"/>
              <w:right w:val="single" w:sz="2" w:space="0" w:color="000000"/>
            </w:tcBorders>
            <w:tcMar>
              <w:top w:w="0" w:type="dxa"/>
              <w:left w:w="40" w:type="dxa"/>
              <w:bottom w:w="0" w:type="dxa"/>
              <w:right w:w="0" w:type="dxa"/>
            </w:tcMar>
            <w:vAlign w:val="center"/>
          </w:tcPr>
          <w:p w:rsidR="00151DFE" w:rsidRDefault="00EC0BE0">
            <w:r>
              <w:rPr>
                <w:rFonts w:ascii="SansSerif" w:eastAsia="SansSerif" w:hAnsi="SansSerif" w:cs="SansSerif"/>
                <w:color w:val="000000"/>
                <w:sz w:val="18"/>
              </w:rPr>
              <w:t>Regional</w:t>
            </w:r>
          </w:p>
        </w:tc>
        <w:tc>
          <w:tcPr>
            <w:tcW w:w="700" w:type="dxa"/>
          </w:tcPr>
          <w:p w:rsidR="00151DFE" w:rsidRDefault="00151DFE">
            <w:pPr>
              <w:pStyle w:val="EMPTYCELLSTYLE"/>
            </w:pPr>
          </w:p>
        </w:tc>
      </w:tr>
      <w:tr w:rsidR="00151DFE">
        <w:tblPrEx>
          <w:tblCellMar>
            <w:top w:w="0" w:type="dxa"/>
            <w:bottom w:w="0" w:type="dxa"/>
          </w:tblCellMar>
        </w:tblPrEx>
        <w:trPr>
          <w:trHeight w:hRule="exact" w:val="122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151DFE" w:rsidRDefault="00EC0BE0">
            <w:r>
              <w:rPr>
                <w:rFonts w:ascii="SansSerif" w:eastAsia="SansSerif" w:hAnsi="SansSerif" w:cs="SansSerif"/>
                <w:color w:val="000000"/>
              </w:rPr>
              <w:t xml:space="preserve">Mantiene prácticamente el mismo ámbito o cobertura que en el período 14-22, salvo Cataluña, que en su caso va a cometer esta actuación con fondos propios. Por otro lado, se debe tener presente que estas actuaciones también podrán ser programadas dentro de </w:t>
            </w:r>
            <w:r>
              <w:rPr>
                <w:rFonts w:ascii="SansSerif" w:eastAsia="SansSerif" w:hAnsi="SansSerif" w:cs="SansSerif"/>
                <w:color w:val="000000"/>
              </w:rPr>
              <w:t>los Programas Operativos de Frutas y Hortalizas o ayudas de la OCM del sector del vino, por ejemplo, por lo que la cobertura regional puede ser mayor.</w:t>
            </w:r>
          </w:p>
        </w:tc>
        <w:tc>
          <w:tcPr>
            <w:tcW w:w="700" w:type="dxa"/>
          </w:tcPr>
          <w:p w:rsidR="00151DFE" w:rsidRDefault="00151DFE">
            <w:pPr>
              <w:pStyle w:val="EMPTYCELLSTYLE"/>
            </w:pPr>
          </w:p>
        </w:tc>
      </w:tr>
      <w:tr w:rsidR="00151DFE">
        <w:tblPrEx>
          <w:tblCellMar>
            <w:top w:w="0" w:type="dxa"/>
            <w:bottom w:w="0" w:type="dxa"/>
          </w:tblCellMar>
        </w:tblPrEx>
        <w:trPr>
          <w:trHeight w:hRule="exact" w:val="8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tcMar>
              <w:top w:w="60" w:type="dxa"/>
              <w:left w:w="40" w:type="dxa"/>
              <w:bottom w:w="0" w:type="dxa"/>
              <w:right w:w="0" w:type="dxa"/>
            </w:tcMar>
          </w:tcPr>
          <w:p w:rsidR="00151DFE" w:rsidRDefault="00151DFE"/>
        </w:tc>
        <w:tc>
          <w:tcPr>
            <w:tcW w:w="700" w:type="dxa"/>
          </w:tcPr>
          <w:p w:rsidR="00151DFE" w:rsidRDefault="00151DFE">
            <w:pPr>
              <w:pStyle w:val="EMPTYCELLSTYLE"/>
            </w:pPr>
          </w:p>
        </w:tc>
      </w:tr>
      <w:tr w:rsidR="00151DFE">
        <w:tblPrEx>
          <w:tblCellMar>
            <w:top w:w="0" w:type="dxa"/>
            <w:bottom w:w="0" w:type="dxa"/>
          </w:tblCellMar>
        </w:tblPrEx>
        <w:trPr>
          <w:trHeight w:hRule="exact" w:val="420"/>
        </w:trPr>
        <w:tc>
          <w:tcPr>
            <w:tcW w:w="400" w:type="dxa"/>
          </w:tcPr>
          <w:p w:rsidR="00151DFE" w:rsidRDefault="00151DFE">
            <w:pPr>
              <w:pStyle w:val="EMPTYCELLSTYLE"/>
            </w:pPr>
          </w:p>
        </w:tc>
        <w:tc>
          <w:tcPr>
            <w:tcW w:w="900" w:type="dxa"/>
            <w:gridSpan w:val="2"/>
          </w:tcPr>
          <w:p w:rsidR="00151DFE" w:rsidRDefault="00151DFE">
            <w:pPr>
              <w:pStyle w:val="EMPTYCELLSTYLE"/>
            </w:pPr>
          </w:p>
        </w:tc>
        <w:tc>
          <w:tcPr>
            <w:tcW w:w="100" w:type="dxa"/>
          </w:tcPr>
          <w:p w:rsidR="00151DFE" w:rsidRDefault="00151DFE">
            <w:pPr>
              <w:pStyle w:val="EMPTYCELLSTYLE"/>
            </w:pPr>
          </w:p>
        </w:tc>
        <w:tc>
          <w:tcPr>
            <w:tcW w:w="580" w:type="dxa"/>
          </w:tcPr>
          <w:p w:rsidR="00151DFE" w:rsidRDefault="00151DFE">
            <w:pPr>
              <w:pStyle w:val="EMPTYCELLSTYLE"/>
            </w:pPr>
          </w:p>
        </w:tc>
        <w:tc>
          <w:tcPr>
            <w:tcW w:w="120" w:type="dxa"/>
          </w:tcPr>
          <w:p w:rsidR="00151DFE" w:rsidRDefault="00151DFE">
            <w:pPr>
              <w:pStyle w:val="EMPTYCELLSTYLE"/>
            </w:pPr>
          </w:p>
        </w:tc>
        <w:tc>
          <w:tcPr>
            <w:tcW w:w="100" w:type="dxa"/>
          </w:tcPr>
          <w:p w:rsidR="00151DFE" w:rsidRDefault="00151DFE">
            <w:pPr>
              <w:pStyle w:val="EMPTYCELLSTYLE"/>
            </w:pPr>
          </w:p>
        </w:tc>
        <w:tc>
          <w:tcPr>
            <w:tcW w:w="200" w:type="dxa"/>
          </w:tcPr>
          <w:p w:rsidR="00151DFE" w:rsidRDefault="00151DFE">
            <w:pPr>
              <w:pStyle w:val="EMPTYCELLSTYLE"/>
            </w:pPr>
          </w:p>
        </w:tc>
        <w:tc>
          <w:tcPr>
            <w:tcW w:w="400" w:type="dxa"/>
            <w:gridSpan w:val="2"/>
          </w:tcPr>
          <w:p w:rsidR="00151DFE" w:rsidRDefault="00151DFE">
            <w:pPr>
              <w:pStyle w:val="EMPTYCELLSTYLE"/>
            </w:pPr>
          </w:p>
        </w:tc>
        <w:tc>
          <w:tcPr>
            <w:tcW w:w="380" w:type="dxa"/>
          </w:tcPr>
          <w:p w:rsidR="00151DFE" w:rsidRDefault="00151DFE">
            <w:pPr>
              <w:pStyle w:val="EMPTYCELLSTYLE"/>
            </w:pPr>
          </w:p>
        </w:tc>
        <w:tc>
          <w:tcPr>
            <w:tcW w:w="200" w:type="dxa"/>
            <w:gridSpan w:val="2"/>
          </w:tcPr>
          <w:p w:rsidR="00151DFE" w:rsidRDefault="00151DFE">
            <w:pPr>
              <w:pStyle w:val="EMPTYCELLSTYLE"/>
            </w:pPr>
          </w:p>
        </w:tc>
        <w:tc>
          <w:tcPr>
            <w:tcW w:w="220" w:type="dxa"/>
          </w:tcPr>
          <w:p w:rsidR="00151DFE" w:rsidRDefault="00151DFE">
            <w:pPr>
              <w:pStyle w:val="EMPTYCELLSTYLE"/>
            </w:pPr>
          </w:p>
        </w:tc>
        <w:tc>
          <w:tcPr>
            <w:tcW w:w="980" w:type="dxa"/>
          </w:tcPr>
          <w:p w:rsidR="00151DFE" w:rsidRDefault="00151DFE">
            <w:pPr>
              <w:pStyle w:val="EMPTYCELLSTYLE"/>
            </w:pPr>
          </w:p>
        </w:tc>
        <w:tc>
          <w:tcPr>
            <w:tcW w:w="220" w:type="dxa"/>
          </w:tcPr>
          <w:p w:rsidR="00151DFE" w:rsidRDefault="00151DFE">
            <w:pPr>
              <w:pStyle w:val="EMPTYCELLSTYLE"/>
            </w:pPr>
          </w:p>
        </w:tc>
        <w:tc>
          <w:tcPr>
            <w:tcW w:w="280" w:type="dxa"/>
          </w:tcPr>
          <w:p w:rsidR="00151DFE" w:rsidRDefault="00151DFE">
            <w:pPr>
              <w:pStyle w:val="EMPTYCELLSTYLE"/>
            </w:pPr>
          </w:p>
        </w:tc>
        <w:tc>
          <w:tcPr>
            <w:tcW w:w="100" w:type="dxa"/>
          </w:tcPr>
          <w:p w:rsidR="00151DFE" w:rsidRDefault="00151DFE">
            <w:pPr>
              <w:pStyle w:val="EMPTYCELLSTYLE"/>
            </w:pPr>
          </w:p>
        </w:tc>
        <w:tc>
          <w:tcPr>
            <w:tcW w:w="220" w:type="dxa"/>
          </w:tcPr>
          <w:p w:rsidR="00151DFE" w:rsidRDefault="00151DFE">
            <w:pPr>
              <w:pStyle w:val="EMPTYCELLSTYLE"/>
            </w:pPr>
          </w:p>
        </w:tc>
        <w:tc>
          <w:tcPr>
            <w:tcW w:w="200" w:type="dxa"/>
          </w:tcPr>
          <w:p w:rsidR="00151DFE" w:rsidRDefault="00151DFE">
            <w:pPr>
              <w:pStyle w:val="EMPTYCELLSTYLE"/>
            </w:pPr>
          </w:p>
        </w:tc>
        <w:tc>
          <w:tcPr>
            <w:tcW w:w="800" w:type="dxa"/>
          </w:tcPr>
          <w:p w:rsidR="00151DFE" w:rsidRDefault="00151DFE">
            <w:pPr>
              <w:pStyle w:val="EMPTYCELLSTYLE"/>
            </w:pPr>
          </w:p>
        </w:tc>
        <w:tc>
          <w:tcPr>
            <w:tcW w:w="200" w:type="dxa"/>
          </w:tcPr>
          <w:p w:rsidR="00151DFE" w:rsidRDefault="00151DFE">
            <w:pPr>
              <w:pStyle w:val="EMPTYCELLSTYLE"/>
            </w:pPr>
          </w:p>
        </w:tc>
        <w:tc>
          <w:tcPr>
            <w:tcW w:w="1400" w:type="dxa"/>
          </w:tcPr>
          <w:p w:rsidR="00151DFE" w:rsidRDefault="00151DFE">
            <w:pPr>
              <w:pStyle w:val="EMPTYCELLSTYLE"/>
            </w:pPr>
          </w:p>
        </w:tc>
        <w:tc>
          <w:tcPr>
            <w:tcW w:w="40" w:type="dxa"/>
          </w:tcPr>
          <w:p w:rsidR="00151DFE" w:rsidRDefault="00151DFE">
            <w:pPr>
              <w:pStyle w:val="EMPTYCELLSTYLE"/>
            </w:pPr>
          </w:p>
        </w:tc>
        <w:tc>
          <w:tcPr>
            <w:tcW w:w="960" w:type="dxa"/>
            <w:gridSpan w:val="2"/>
          </w:tcPr>
          <w:p w:rsidR="00151DFE" w:rsidRDefault="00151DFE">
            <w:pPr>
              <w:pStyle w:val="EMPTYCELLSTYLE"/>
            </w:pPr>
          </w:p>
        </w:tc>
        <w:tc>
          <w:tcPr>
            <w:tcW w:w="200" w:type="dxa"/>
          </w:tcPr>
          <w:p w:rsidR="00151DFE" w:rsidRDefault="00151DFE">
            <w:pPr>
              <w:pStyle w:val="EMPTYCELLSTYLE"/>
            </w:pPr>
          </w:p>
        </w:tc>
        <w:tc>
          <w:tcPr>
            <w:tcW w:w="800" w:type="dxa"/>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3200" w:type="dxa"/>
            <w:gridSpan w:val="13"/>
            <w:tcBorders>
              <w:top w:val="single" w:sz="2" w:space="0" w:color="000000"/>
              <w:left w:val="single" w:sz="2" w:space="0" w:color="000000"/>
              <w:bottom w:val="single" w:sz="2" w:space="0" w:color="000000"/>
            </w:tcBorders>
            <w:shd w:val="clear" w:color="auto" w:fill="E6E6E6"/>
            <w:tcMar>
              <w:top w:w="0" w:type="dxa"/>
              <w:left w:w="60" w:type="dxa"/>
              <w:bottom w:w="0" w:type="dxa"/>
              <w:right w:w="0" w:type="dxa"/>
            </w:tcMar>
            <w:vAlign w:val="center"/>
          </w:tcPr>
          <w:p w:rsidR="00151DFE" w:rsidRDefault="00EC0BE0">
            <w:pPr>
              <w:jc w:val="center"/>
            </w:pPr>
            <w:r>
              <w:rPr>
                <w:rFonts w:ascii="SansSerif" w:eastAsia="SansSerif" w:hAnsi="SansSerif" w:cs="SansSerif"/>
                <w:b/>
                <w:color w:val="000000"/>
              </w:rPr>
              <w:t>Tipo Ámbito Territorial</w:t>
            </w:r>
          </w:p>
        </w:tc>
        <w:tc>
          <w:tcPr>
            <w:tcW w:w="6800" w:type="dxa"/>
            <w:gridSpan w:val="15"/>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151DFE" w:rsidRDefault="00EC0BE0">
            <w:pPr>
              <w:jc w:val="center"/>
            </w:pPr>
            <w:r>
              <w:rPr>
                <w:rFonts w:ascii="SansSerif" w:eastAsia="SansSerif" w:hAnsi="SansSerif" w:cs="SansSerif"/>
                <w:b/>
                <w:color w:val="000000"/>
              </w:rPr>
              <w:t>Región</w:t>
            </w:r>
          </w:p>
        </w:tc>
        <w:tc>
          <w:tcPr>
            <w:tcW w:w="700" w:type="dxa"/>
          </w:tcPr>
          <w:p w:rsidR="00151DFE" w:rsidRDefault="00151DFE">
            <w:pPr>
              <w:pStyle w:val="EMPTYCELLSTYLE"/>
            </w:pPr>
          </w:p>
        </w:tc>
      </w:tr>
      <w:tr w:rsidR="00151DFE">
        <w:tblPrEx>
          <w:tblCellMar>
            <w:top w:w="0" w:type="dxa"/>
            <w:bottom w:w="0" w:type="dxa"/>
          </w:tblCellMar>
        </w:tblPrEx>
        <w:trPr>
          <w:trHeight w:hRule="exact" w:val="360"/>
        </w:trPr>
        <w:tc>
          <w:tcPr>
            <w:tcW w:w="400" w:type="dxa"/>
          </w:tcPr>
          <w:p w:rsidR="00151DFE" w:rsidRDefault="00151DFE">
            <w:pPr>
              <w:pStyle w:val="EMPTYCELLSTYLE"/>
            </w:pPr>
          </w:p>
        </w:tc>
        <w:tc>
          <w:tcPr>
            <w:tcW w:w="3200" w:type="dxa"/>
            <w:gridSpan w:val="13"/>
            <w:tcBorders>
              <w:left w:val="single" w:sz="2" w:space="0" w:color="000000"/>
              <w:bottom w:val="single" w:sz="2" w:space="0" w:color="000000"/>
            </w:tcBorders>
            <w:tcMar>
              <w:top w:w="0" w:type="dxa"/>
              <w:left w:w="40" w:type="dxa"/>
              <w:bottom w:w="0" w:type="dxa"/>
              <w:right w:w="0" w:type="dxa"/>
            </w:tcMar>
            <w:vAlign w:val="center"/>
          </w:tcPr>
          <w:p w:rsidR="00151DFE" w:rsidRDefault="00EC0BE0">
            <w:r>
              <w:rPr>
                <w:rFonts w:ascii="SansSerif" w:eastAsia="SansSerif" w:hAnsi="SansSerif" w:cs="SansSerif"/>
                <w:color w:val="000000"/>
              </w:rPr>
              <w:t>Regional</w:t>
            </w:r>
          </w:p>
        </w:tc>
        <w:tc>
          <w:tcPr>
            <w:tcW w:w="6800" w:type="dxa"/>
            <w:gridSpan w:val="15"/>
            <w:tcBorders>
              <w:left w:val="single" w:sz="2" w:space="0" w:color="000000"/>
              <w:bottom w:val="single" w:sz="2" w:space="0" w:color="000000"/>
              <w:right w:val="single" w:sz="2" w:space="0" w:color="000000"/>
            </w:tcBorders>
            <w:tcMar>
              <w:top w:w="0" w:type="dxa"/>
              <w:left w:w="40" w:type="dxa"/>
              <w:bottom w:w="0" w:type="dxa"/>
              <w:right w:w="0" w:type="dxa"/>
            </w:tcMar>
            <w:vAlign w:val="center"/>
          </w:tcPr>
          <w:p w:rsidR="00151DFE" w:rsidRDefault="00EC0BE0">
            <w:r>
              <w:rPr>
                <w:rFonts w:ascii="SansSerif" w:eastAsia="SansSerif" w:hAnsi="SansSerif" w:cs="SansSerif"/>
                <w:color w:val="000000"/>
              </w:rPr>
              <w:t>Galicia</w:t>
            </w:r>
          </w:p>
        </w:tc>
        <w:tc>
          <w:tcPr>
            <w:tcW w:w="700" w:type="dxa"/>
          </w:tcPr>
          <w:p w:rsidR="00151DFE" w:rsidRDefault="00151DFE">
            <w:pPr>
              <w:pStyle w:val="EMPTYCELLSTYLE"/>
            </w:pPr>
          </w:p>
        </w:tc>
      </w:tr>
      <w:tr w:rsidR="00151DFE">
        <w:tblPrEx>
          <w:tblCellMar>
            <w:top w:w="0" w:type="dxa"/>
            <w:bottom w:w="0" w:type="dxa"/>
          </w:tblCellMar>
        </w:tblPrEx>
        <w:trPr>
          <w:trHeight w:hRule="exact" w:val="760"/>
        </w:trPr>
        <w:tc>
          <w:tcPr>
            <w:tcW w:w="400" w:type="dxa"/>
          </w:tcPr>
          <w:p w:rsidR="00151DFE" w:rsidRDefault="00151DFE">
            <w:pPr>
              <w:pStyle w:val="EMPTYCELLSTYLE"/>
            </w:pPr>
          </w:p>
        </w:tc>
        <w:tc>
          <w:tcPr>
            <w:tcW w:w="900" w:type="dxa"/>
            <w:gridSpan w:val="2"/>
          </w:tcPr>
          <w:p w:rsidR="00151DFE" w:rsidRDefault="00151DFE">
            <w:pPr>
              <w:pStyle w:val="EMPTYCELLSTYLE"/>
            </w:pPr>
          </w:p>
        </w:tc>
        <w:tc>
          <w:tcPr>
            <w:tcW w:w="100" w:type="dxa"/>
          </w:tcPr>
          <w:p w:rsidR="00151DFE" w:rsidRDefault="00151DFE">
            <w:pPr>
              <w:pStyle w:val="EMPTYCELLSTYLE"/>
            </w:pPr>
          </w:p>
        </w:tc>
        <w:tc>
          <w:tcPr>
            <w:tcW w:w="580" w:type="dxa"/>
          </w:tcPr>
          <w:p w:rsidR="00151DFE" w:rsidRDefault="00151DFE">
            <w:pPr>
              <w:pStyle w:val="EMPTYCELLSTYLE"/>
            </w:pPr>
          </w:p>
        </w:tc>
        <w:tc>
          <w:tcPr>
            <w:tcW w:w="120" w:type="dxa"/>
          </w:tcPr>
          <w:p w:rsidR="00151DFE" w:rsidRDefault="00151DFE">
            <w:pPr>
              <w:pStyle w:val="EMPTYCELLSTYLE"/>
            </w:pPr>
          </w:p>
        </w:tc>
        <w:tc>
          <w:tcPr>
            <w:tcW w:w="100" w:type="dxa"/>
          </w:tcPr>
          <w:p w:rsidR="00151DFE" w:rsidRDefault="00151DFE">
            <w:pPr>
              <w:pStyle w:val="EMPTYCELLSTYLE"/>
            </w:pPr>
          </w:p>
        </w:tc>
        <w:tc>
          <w:tcPr>
            <w:tcW w:w="200" w:type="dxa"/>
          </w:tcPr>
          <w:p w:rsidR="00151DFE" w:rsidRDefault="00151DFE">
            <w:pPr>
              <w:pStyle w:val="EMPTYCELLSTYLE"/>
            </w:pPr>
          </w:p>
        </w:tc>
        <w:tc>
          <w:tcPr>
            <w:tcW w:w="400" w:type="dxa"/>
            <w:gridSpan w:val="2"/>
          </w:tcPr>
          <w:p w:rsidR="00151DFE" w:rsidRDefault="00151DFE">
            <w:pPr>
              <w:pStyle w:val="EMPTYCELLSTYLE"/>
            </w:pPr>
          </w:p>
        </w:tc>
        <w:tc>
          <w:tcPr>
            <w:tcW w:w="380" w:type="dxa"/>
          </w:tcPr>
          <w:p w:rsidR="00151DFE" w:rsidRDefault="00151DFE">
            <w:pPr>
              <w:pStyle w:val="EMPTYCELLSTYLE"/>
            </w:pPr>
          </w:p>
        </w:tc>
        <w:tc>
          <w:tcPr>
            <w:tcW w:w="200" w:type="dxa"/>
            <w:gridSpan w:val="2"/>
          </w:tcPr>
          <w:p w:rsidR="00151DFE" w:rsidRDefault="00151DFE">
            <w:pPr>
              <w:pStyle w:val="EMPTYCELLSTYLE"/>
            </w:pPr>
          </w:p>
        </w:tc>
        <w:tc>
          <w:tcPr>
            <w:tcW w:w="220" w:type="dxa"/>
          </w:tcPr>
          <w:p w:rsidR="00151DFE" w:rsidRDefault="00151DFE">
            <w:pPr>
              <w:pStyle w:val="EMPTYCELLSTYLE"/>
            </w:pPr>
          </w:p>
        </w:tc>
        <w:tc>
          <w:tcPr>
            <w:tcW w:w="980" w:type="dxa"/>
          </w:tcPr>
          <w:p w:rsidR="00151DFE" w:rsidRDefault="00151DFE">
            <w:pPr>
              <w:pStyle w:val="EMPTYCELLSTYLE"/>
            </w:pPr>
          </w:p>
        </w:tc>
        <w:tc>
          <w:tcPr>
            <w:tcW w:w="220" w:type="dxa"/>
          </w:tcPr>
          <w:p w:rsidR="00151DFE" w:rsidRDefault="00151DFE">
            <w:pPr>
              <w:pStyle w:val="EMPTYCELLSTYLE"/>
            </w:pPr>
          </w:p>
        </w:tc>
        <w:tc>
          <w:tcPr>
            <w:tcW w:w="280" w:type="dxa"/>
          </w:tcPr>
          <w:p w:rsidR="00151DFE" w:rsidRDefault="00151DFE">
            <w:pPr>
              <w:pStyle w:val="EMPTYCELLSTYLE"/>
            </w:pPr>
          </w:p>
        </w:tc>
        <w:tc>
          <w:tcPr>
            <w:tcW w:w="100" w:type="dxa"/>
          </w:tcPr>
          <w:p w:rsidR="00151DFE" w:rsidRDefault="00151DFE">
            <w:pPr>
              <w:pStyle w:val="EMPTYCELLSTYLE"/>
            </w:pPr>
          </w:p>
        </w:tc>
        <w:tc>
          <w:tcPr>
            <w:tcW w:w="220" w:type="dxa"/>
          </w:tcPr>
          <w:p w:rsidR="00151DFE" w:rsidRDefault="00151DFE">
            <w:pPr>
              <w:pStyle w:val="EMPTYCELLSTYLE"/>
            </w:pPr>
          </w:p>
        </w:tc>
        <w:tc>
          <w:tcPr>
            <w:tcW w:w="200" w:type="dxa"/>
          </w:tcPr>
          <w:p w:rsidR="00151DFE" w:rsidRDefault="00151DFE">
            <w:pPr>
              <w:pStyle w:val="EMPTYCELLSTYLE"/>
            </w:pPr>
          </w:p>
        </w:tc>
        <w:tc>
          <w:tcPr>
            <w:tcW w:w="800" w:type="dxa"/>
          </w:tcPr>
          <w:p w:rsidR="00151DFE" w:rsidRDefault="00151DFE">
            <w:pPr>
              <w:pStyle w:val="EMPTYCELLSTYLE"/>
            </w:pPr>
          </w:p>
        </w:tc>
        <w:tc>
          <w:tcPr>
            <w:tcW w:w="200" w:type="dxa"/>
          </w:tcPr>
          <w:p w:rsidR="00151DFE" w:rsidRDefault="00151DFE">
            <w:pPr>
              <w:pStyle w:val="EMPTYCELLSTYLE"/>
            </w:pPr>
          </w:p>
        </w:tc>
        <w:tc>
          <w:tcPr>
            <w:tcW w:w="1400" w:type="dxa"/>
          </w:tcPr>
          <w:p w:rsidR="00151DFE" w:rsidRDefault="00151DFE">
            <w:pPr>
              <w:pStyle w:val="EMPTYCELLSTYLE"/>
            </w:pPr>
          </w:p>
        </w:tc>
        <w:tc>
          <w:tcPr>
            <w:tcW w:w="40" w:type="dxa"/>
          </w:tcPr>
          <w:p w:rsidR="00151DFE" w:rsidRDefault="00151DFE">
            <w:pPr>
              <w:pStyle w:val="EMPTYCELLSTYLE"/>
            </w:pPr>
          </w:p>
        </w:tc>
        <w:tc>
          <w:tcPr>
            <w:tcW w:w="960" w:type="dxa"/>
            <w:gridSpan w:val="2"/>
          </w:tcPr>
          <w:p w:rsidR="00151DFE" w:rsidRDefault="00151DFE">
            <w:pPr>
              <w:pStyle w:val="EMPTYCELLSTYLE"/>
            </w:pPr>
          </w:p>
        </w:tc>
        <w:tc>
          <w:tcPr>
            <w:tcW w:w="200" w:type="dxa"/>
          </w:tcPr>
          <w:p w:rsidR="00151DFE" w:rsidRDefault="00151DFE">
            <w:pPr>
              <w:pStyle w:val="EMPTYCELLSTYLE"/>
            </w:pPr>
          </w:p>
        </w:tc>
        <w:tc>
          <w:tcPr>
            <w:tcW w:w="800" w:type="dxa"/>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151DFE" w:rsidRDefault="00EC0BE0">
            <w:r>
              <w:rPr>
                <w:rFonts w:ascii="SansSerif" w:eastAsia="SansSerif" w:hAnsi="SansSerif" w:cs="SansSerif"/>
                <w:b/>
                <w:color w:val="000000"/>
                <w:sz w:val="24"/>
              </w:rPr>
              <w:t>5.3.2 OBJETIVOS ESPECÍFICOS</w:t>
            </w: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2000" w:type="dxa"/>
            <w:gridSpan w:val="7"/>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151DFE" w:rsidRDefault="00EC0BE0">
            <w:pPr>
              <w:jc w:val="center"/>
            </w:pPr>
            <w:r>
              <w:rPr>
                <w:rFonts w:ascii="SansSerif" w:eastAsia="SansSerif" w:hAnsi="SansSerif" w:cs="SansSerif"/>
                <w:b/>
                <w:color w:val="000000"/>
              </w:rPr>
              <w:t>Código Objetivo</w:t>
            </w:r>
          </w:p>
        </w:tc>
        <w:tc>
          <w:tcPr>
            <w:tcW w:w="8000" w:type="dxa"/>
            <w:gridSpan w:val="21"/>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151DFE" w:rsidRDefault="00EC0BE0">
            <w:pPr>
              <w:jc w:val="center"/>
            </w:pPr>
            <w:r>
              <w:rPr>
                <w:rFonts w:ascii="SansSerif" w:eastAsia="SansSerif" w:hAnsi="SansSerif" w:cs="SansSerif"/>
                <w:b/>
                <w:color w:val="000000"/>
              </w:rPr>
              <w:t xml:space="preserve">Objetivo </w:t>
            </w:r>
          </w:p>
        </w:tc>
        <w:tc>
          <w:tcPr>
            <w:tcW w:w="700" w:type="dxa"/>
          </w:tcPr>
          <w:p w:rsidR="00151DFE" w:rsidRDefault="00151DFE">
            <w:pPr>
              <w:pStyle w:val="EMPTYCELLSTYLE"/>
            </w:pPr>
          </w:p>
        </w:tc>
      </w:tr>
      <w:tr w:rsidR="00151DFE">
        <w:tblPrEx>
          <w:tblCellMar>
            <w:top w:w="0" w:type="dxa"/>
            <w:bottom w:w="0" w:type="dxa"/>
          </w:tblCellMar>
        </w:tblPrEx>
        <w:trPr>
          <w:trHeight w:hRule="exact" w:val="360"/>
        </w:trPr>
        <w:tc>
          <w:tcPr>
            <w:tcW w:w="400" w:type="dxa"/>
          </w:tcPr>
          <w:p w:rsidR="00151DFE" w:rsidRDefault="00151DFE">
            <w:pPr>
              <w:pStyle w:val="EMPTYCELLSTYLE"/>
            </w:pPr>
          </w:p>
        </w:tc>
        <w:tc>
          <w:tcPr>
            <w:tcW w:w="2000" w:type="dxa"/>
            <w:gridSpan w:val="7"/>
            <w:tcBorders>
              <w:top w:val="single" w:sz="2" w:space="0" w:color="000000"/>
              <w:left w:val="single" w:sz="2" w:space="0" w:color="000000"/>
              <w:bottom w:val="single" w:sz="2" w:space="0" w:color="000000"/>
            </w:tcBorders>
            <w:tcMar>
              <w:top w:w="40" w:type="dxa"/>
              <w:left w:w="40" w:type="dxa"/>
              <w:bottom w:w="0" w:type="dxa"/>
              <w:right w:w="0" w:type="dxa"/>
            </w:tcMar>
          </w:tcPr>
          <w:p w:rsidR="00151DFE" w:rsidRDefault="00EC0BE0">
            <w:r>
              <w:rPr>
                <w:rFonts w:ascii="SansSerif" w:eastAsia="SansSerif" w:hAnsi="SansSerif" w:cs="SansSerif"/>
                <w:color w:val="000000"/>
              </w:rPr>
              <w:t>OE3</w:t>
            </w:r>
          </w:p>
        </w:tc>
        <w:tc>
          <w:tcPr>
            <w:tcW w:w="8000" w:type="dxa"/>
            <w:gridSpan w:val="21"/>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151DFE" w:rsidRDefault="00EC0BE0">
            <w:r>
              <w:rPr>
                <w:rFonts w:ascii="SansSerif" w:eastAsia="SansSerif" w:hAnsi="SansSerif" w:cs="SansSerif"/>
                <w:color w:val="000000"/>
              </w:rPr>
              <w:t>Mejorar la posición de los agricultores en la cadena de valor</w:t>
            </w:r>
          </w:p>
        </w:tc>
        <w:tc>
          <w:tcPr>
            <w:tcW w:w="700" w:type="dxa"/>
          </w:tcPr>
          <w:p w:rsidR="00151DFE" w:rsidRDefault="00151DFE">
            <w:pPr>
              <w:pStyle w:val="EMPTYCELLSTYLE"/>
            </w:pPr>
          </w:p>
        </w:tc>
      </w:tr>
      <w:tr w:rsidR="00151DFE">
        <w:tblPrEx>
          <w:tblCellMar>
            <w:top w:w="0" w:type="dxa"/>
            <w:bottom w:w="0" w:type="dxa"/>
          </w:tblCellMar>
        </w:tblPrEx>
        <w:trPr>
          <w:trHeight w:hRule="exact" w:val="480"/>
        </w:trPr>
        <w:tc>
          <w:tcPr>
            <w:tcW w:w="400" w:type="dxa"/>
          </w:tcPr>
          <w:p w:rsidR="00151DFE" w:rsidRDefault="00151DFE">
            <w:pPr>
              <w:pStyle w:val="EMPTYCELLSTYLE"/>
            </w:pPr>
          </w:p>
        </w:tc>
        <w:tc>
          <w:tcPr>
            <w:tcW w:w="900" w:type="dxa"/>
            <w:gridSpan w:val="2"/>
          </w:tcPr>
          <w:p w:rsidR="00151DFE" w:rsidRDefault="00151DFE">
            <w:pPr>
              <w:pStyle w:val="EMPTYCELLSTYLE"/>
            </w:pPr>
          </w:p>
        </w:tc>
        <w:tc>
          <w:tcPr>
            <w:tcW w:w="100" w:type="dxa"/>
          </w:tcPr>
          <w:p w:rsidR="00151DFE" w:rsidRDefault="00151DFE">
            <w:pPr>
              <w:pStyle w:val="EMPTYCELLSTYLE"/>
            </w:pPr>
          </w:p>
        </w:tc>
        <w:tc>
          <w:tcPr>
            <w:tcW w:w="580" w:type="dxa"/>
          </w:tcPr>
          <w:p w:rsidR="00151DFE" w:rsidRDefault="00151DFE">
            <w:pPr>
              <w:pStyle w:val="EMPTYCELLSTYLE"/>
            </w:pPr>
          </w:p>
        </w:tc>
        <w:tc>
          <w:tcPr>
            <w:tcW w:w="120" w:type="dxa"/>
          </w:tcPr>
          <w:p w:rsidR="00151DFE" w:rsidRDefault="00151DFE">
            <w:pPr>
              <w:pStyle w:val="EMPTYCELLSTYLE"/>
            </w:pPr>
          </w:p>
        </w:tc>
        <w:tc>
          <w:tcPr>
            <w:tcW w:w="100" w:type="dxa"/>
          </w:tcPr>
          <w:p w:rsidR="00151DFE" w:rsidRDefault="00151DFE">
            <w:pPr>
              <w:pStyle w:val="EMPTYCELLSTYLE"/>
            </w:pPr>
          </w:p>
        </w:tc>
        <w:tc>
          <w:tcPr>
            <w:tcW w:w="200" w:type="dxa"/>
          </w:tcPr>
          <w:p w:rsidR="00151DFE" w:rsidRDefault="00151DFE">
            <w:pPr>
              <w:pStyle w:val="EMPTYCELLSTYLE"/>
            </w:pPr>
          </w:p>
        </w:tc>
        <w:tc>
          <w:tcPr>
            <w:tcW w:w="400" w:type="dxa"/>
            <w:gridSpan w:val="2"/>
          </w:tcPr>
          <w:p w:rsidR="00151DFE" w:rsidRDefault="00151DFE">
            <w:pPr>
              <w:pStyle w:val="EMPTYCELLSTYLE"/>
            </w:pPr>
          </w:p>
        </w:tc>
        <w:tc>
          <w:tcPr>
            <w:tcW w:w="380" w:type="dxa"/>
          </w:tcPr>
          <w:p w:rsidR="00151DFE" w:rsidRDefault="00151DFE">
            <w:pPr>
              <w:pStyle w:val="EMPTYCELLSTYLE"/>
            </w:pPr>
          </w:p>
        </w:tc>
        <w:tc>
          <w:tcPr>
            <w:tcW w:w="200" w:type="dxa"/>
            <w:gridSpan w:val="2"/>
          </w:tcPr>
          <w:p w:rsidR="00151DFE" w:rsidRDefault="00151DFE">
            <w:pPr>
              <w:pStyle w:val="EMPTYCELLSTYLE"/>
            </w:pPr>
          </w:p>
        </w:tc>
        <w:tc>
          <w:tcPr>
            <w:tcW w:w="220" w:type="dxa"/>
          </w:tcPr>
          <w:p w:rsidR="00151DFE" w:rsidRDefault="00151DFE">
            <w:pPr>
              <w:pStyle w:val="EMPTYCELLSTYLE"/>
            </w:pPr>
          </w:p>
        </w:tc>
        <w:tc>
          <w:tcPr>
            <w:tcW w:w="980" w:type="dxa"/>
          </w:tcPr>
          <w:p w:rsidR="00151DFE" w:rsidRDefault="00151DFE">
            <w:pPr>
              <w:pStyle w:val="EMPTYCELLSTYLE"/>
            </w:pPr>
          </w:p>
        </w:tc>
        <w:tc>
          <w:tcPr>
            <w:tcW w:w="220" w:type="dxa"/>
          </w:tcPr>
          <w:p w:rsidR="00151DFE" w:rsidRDefault="00151DFE">
            <w:pPr>
              <w:pStyle w:val="EMPTYCELLSTYLE"/>
            </w:pPr>
          </w:p>
        </w:tc>
        <w:tc>
          <w:tcPr>
            <w:tcW w:w="280" w:type="dxa"/>
          </w:tcPr>
          <w:p w:rsidR="00151DFE" w:rsidRDefault="00151DFE">
            <w:pPr>
              <w:pStyle w:val="EMPTYCELLSTYLE"/>
            </w:pPr>
          </w:p>
        </w:tc>
        <w:tc>
          <w:tcPr>
            <w:tcW w:w="100" w:type="dxa"/>
          </w:tcPr>
          <w:p w:rsidR="00151DFE" w:rsidRDefault="00151DFE">
            <w:pPr>
              <w:pStyle w:val="EMPTYCELLSTYLE"/>
            </w:pPr>
          </w:p>
        </w:tc>
        <w:tc>
          <w:tcPr>
            <w:tcW w:w="220" w:type="dxa"/>
          </w:tcPr>
          <w:p w:rsidR="00151DFE" w:rsidRDefault="00151DFE">
            <w:pPr>
              <w:pStyle w:val="EMPTYCELLSTYLE"/>
            </w:pPr>
          </w:p>
        </w:tc>
        <w:tc>
          <w:tcPr>
            <w:tcW w:w="200" w:type="dxa"/>
          </w:tcPr>
          <w:p w:rsidR="00151DFE" w:rsidRDefault="00151DFE">
            <w:pPr>
              <w:pStyle w:val="EMPTYCELLSTYLE"/>
            </w:pPr>
          </w:p>
        </w:tc>
        <w:tc>
          <w:tcPr>
            <w:tcW w:w="800" w:type="dxa"/>
          </w:tcPr>
          <w:p w:rsidR="00151DFE" w:rsidRDefault="00151DFE">
            <w:pPr>
              <w:pStyle w:val="EMPTYCELLSTYLE"/>
            </w:pPr>
          </w:p>
        </w:tc>
        <w:tc>
          <w:tcPr>
            <w:tcW w:w="200" w:type="dxa"/>
          </w:tcPr>
          <w:p w:rsidR="00151DFE" w:rsidRDefault="00151DFE">
            <w:pPr>
              <w:pStyle w:val="EMPTYCELLSTYLE"/>
            </w:pPr>
          </w:p>
        </w:tc>
        <w:tc>
          <w:tcPr>
            <w:tcW w:w="1400" w:type="dxa"/>
          </w:tcPr>
          <w:p w:rsidR="00151DFE" w:rsidRDefault="00151DFE">
            <w:pPr>
              <w:pStyle w:val="EMPTYCELLSTYLE"/>
            </w:pPr>
          </w:p>
        </w:tc>
        <w:tc>
          <w:tcPr>
            <w:tcW w:w="40" w:type="dxa"/>
          </w:tcPr>
          <w:p w:rsidR="00151DFE" w:rsidRDefault="00151DFE">
            <w:pPr>
              <w:pStyle w:val="EMPTYCELLSTYLE"/>
            </w:pPr>
          </w:p>
        </w:tc>
        <w:tc>
          <w:tcPr>
            <w:tcW w:w="960" w:type="dxa"/>
            <w:gridSpan w:val="2"/>
          </w:tcPr>
          <w:p w:rsidR="00151DFE" w:rsidRDefault="00151DFE">
            <w:pPr>
              <w:pStyle w:val="EMPTYCELLSTYLE"/>
            </w:pPr>
          </w:p>
        </w:tc>
        <w:tc>
          <w:tcPr>
            <w:tcW w:w="200" w:type="dxa"/>
          </w:tcPr>
          <w:p w:rsidR="00151DFE" w:rsidRDefault="00151DFE">
            <w:pPr>
              <w:pStyle w:val="EMPTYCELLSTYLE"/>
            </w:pPr>
          </w:p>
        </w:tc>
        <w:tc>
          <w:tcPr>
            <w:tcW w:w="800" w:type="dxa"/>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151DFE" w:rsidRDefault="00EC0BE0">
            <w:r>
              <w:rPr>
                <w:rFonts w:ascii="SansSerif" w:eastAsia="SansSerif" w:hAnsi="SansSerif" w:cs="SansSerif"/>
                <w:b/>
                <w:color w:val="000000"/>
                <w:sz w:val="24"/>
              </w:rPr>
              <w:t>5.3.3 NECESIDADES</w:t>
            </w: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 w:type="dxa"/>
            <w:gridSpan w:val="3"/>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151DFE" w:rsidRDefault="00EC0BE0">
            <w:pPr>
              <w:jc w:val="center"/>
            </w:pPr>
            <w:r>
              <w:rPr>
                <w:rFonts w:ascii="SansSerif" w:eastAsia="SansSerif" w:hAnsi="SansSerif" w:cs="SansSerif"/>
                <w:b/>
                <w:color w:val="000000"/>
              </w:rPr>
              <w:t xml:space="preserve">Cod. </w:t>
            </w:r>
          </w:p>
        </w:tc>
        <w:tc>
          <w:tcPr>
            <w:tcW w:w="4000" w:type="dxa"/>
            <w:gridSpan w:val="15"/>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151DFE" w:rsidRDefault="00EC0BE0">
            <w:pPr>
              <w:jc w:val="center"/>
            </w:pPr>
            <w:r>
              <w:rPr>
                <w:rFonts w:ascii="SansSerif" w:eastAsia="SansSerif" w:hAnsi="SansSerif" w:cs="SansSerif"/>
                <w:b/>
                <w:color w:val="000000"/>
              </w:rPr>
              <w:t xml:space="preserve">Objetivo </w:t>
            </w:r>
          </w:p>
        </w:tc>
        <w:tc>
          <w:tcPr>
            <w:tcW w:w="1000" w:type="dxa"/>
            <w:gridSpan w:val="2"/>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151DFE" w:rsidRDefault="00EC0BE0">
            <w:pPr>
              <w:jc w:val="center"/>
            </w:pPr>
            <w:r>
              <w:rPr>
                <w:rFonts w:ascii="SansSerif" w:eastAsia="SansSerif" w:hAnsi="SansSerif" w:cs="SansSerif"/>
                <w:b/>
                <w:color w:val="000000"/>
              </w:rPr>
              <w:t xml:space="preserve">Cod. </w:t>
            </w:r>
          </w:p>
        </w:tc>
        <w:tc>
          <w:tcPr>
            <w:tcW w:w="4000" w:type="dxa"/>
            <w:gridSpan w:val="8"/>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151DFE" w:rsidRDefault="00EC0BE0">
            <w:pPr>
              <w:jc w:val="center"/>
            </w:pPr>
            <w:r>
              <w:rPr>
                <w:rFonts w:ascii="SansSerif" w:eastAsia="SansSerif" w:hAnsi="SansSerif" w:cs="SansSerif"/>
                <w:b/>
                <w:color w:val="000000"/>
              </w:rPr>
              <w:t xml:space="preserve">Necesidad </w:t>
            </w:r>
          </w:p>
        </w:tc>
        <w:tc>
          <w:tcPr>
            <w:tcW w:w="700" w:type="dxa"/>
          </w:tcPr>
          <w:p w:rsidR="00151DFE" w:rsidRDefault="00151DFE">
            <w:pPr>
              <w:pStyle w:val="EMPTYCELLSTYLE"/>
            </w:pPr>
          </w:p>
        </w:tc>
      </w:tr>
      <w:tr w:rsidR="00151DFE">
        <w:tblPrEx>
          <w:tblCellMar>
            <w:top w:w="0" w:type="dxa"/>
            <w:bottom w:w="0" w:type="dxa"/>
          </w:tblCellMar>
        </w:tblPrEx>
        <w:trPr>
          <w:trHeight w:hRule="exact" w:val="680"/>
        </w:trPr>
        <w:tc>
          <w:tcPr>
            <w:tcW w:w="400" w:type="dxa"/>
          </w:tcPr>
          <w:p w:rsidR="00151DFE" w:rsidRDefault="00151DFE">
            <w:pPr>
              <w:pStyle w:val="EMPTYCELLSTYLE"/>
            </w:pPr>
          </w:p>
        </w:tc>
        <w:tc>
          <w:tcPr>
            <w:tcW w:w="1000" w:type="dxa"/>
            <w:gridSpan w:val="3"/>
            <w:tcBorders>
              <w:top w:val="single" w:sz="2" w:space="0" w:color="000000"/>
              <w:left w:val="single" w:sz="2" w:space="0" w:color="000000"/>
              <w:bottom w:val="single" w:sz="2" w:space="0" w:color="000000"/>
            </w:tcBorders>
            <w:tcMar>
              <w:top w:w="40" w:type="dxa"/>
              <w:left w:w="40" w:type="dxa"/>
              <w:bottom w:w="0" w:type="dxa"/>
              <w:right w:w="0" w:type="dxa"/>
            </w:tcMar>
          </w:tcPr>
          <w:p w:rsidR="00151DFE" w:rsidRDefault="00EC0BE0">
            <w:r>
              <w:rPr>
                <w:rFonts w:ascii="SansSerif" w:eastAsia="SansSerif" w:hAnsi="SansSerif" w:cs="SansSerif"/>
                <w:color w:val="000000"/>
              </w:rPr>
              <w:t>OE3</w:t>
            </w:r>
          </w:p>
        </w:tc>
        <w:tc>
          <w:tcPr>
            <w:tcW w:w="4000" w:type="dxa"/>
            <w:gridSpan w:val="15"/>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151DFE" w:rsidRDefault="00EC0BE0">
            <w:r>
              <w:rPr>
                <w:rFonts w:ascii="SansSerif" w:eastAsia="SansSerif" w:hAnsi="SansSerif" w:cs="SansSerif"/>
                <w:color w:val="000000"/>
              </w:rPr>
              <w:t>Mejorar la posición de los agricultores en la cadena de valor</w:t>
            </w:r>
          </w:p>
        </w:tc>
        <w:tc>
          <w:tcPr>
            <w:tcW w:w="1000" w:type="dxa"/>
            <w:gridSpan w:val="2"/>
            <w:tcBorders>
              <w:top w:val="single" w:sz="2" w:space="0" w:color="000000"/>
              <w:left w:val="single" w:sz="2" w:space="0" w:color="000000"/>
              <w:bottom w:val="single" w:sz="2" w:space="0" w:color="000000"/>
            </w:tcBorders>
            <w:tcMar>
              <w:top w:w="40" w:type="dxa"/>
              <w:left w:w="40" w:type="dxa"/>
              <w:bottom w:w="0" w:type="dxa"/>
              <w:right w:w="0" w:type="dxa"/>
            </w:tcMar>
          </w:tcPr>
          <w:p w:rsidR="00151DFE" w:rsidRDefault="00EC0BE0">
            <w:r>
              <w:rPr>
                <w:rFonts w:ascii="SansSerif" w:eastAsia="SansSerif" w:hAnsi="SansSerif" w:cs="SansSerif"/>
                <w:color w:val="000000"/>
              </w:rPr>
              <w:t>03.02</w:t>
            </w:r>
          </w:p>
        </w:tc>
        <w:tc>
          <w:tcPr>
            <w:tcW w:w="4000" w:type="dxa"/>
            <w:gridSpan w:val="8"/>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151DFE" w:rsidRDefault="00EC0BE0">
            <w:r>
              <w:rPr>
                <w:rFonts w:ascii="SansSerif" w:eastAsia="SansSerif" w:hAnsi="SansSerif" w:cs="SansSerif"/>
                <w:color w:val="000000"/>
              </w:rPr>
              <w:t>2. Fomento de las producciones de calidad diferenciada y ecológicas (Calidad diferenciada y ecológica)</w:t>
            </w:r>
          </w:p>
        </w:tc>
        <w:tc>
          <w:tcPr>
            <w:tcW w:w="700" w:type="dxa"/>
          </w:tcPr>
          <w:p w:rsidR="00151DFE" w:rsidRDefault="00151DFE">
            <w:pPr>
              <w:pStyle w:val="EMPTYCELLSTYLE"/>
            </w:pPr>
          </w:p>
        </w:tc>
      </w:tr>
      <w:tr w:rsidR="00151DFE">
        <w:tblPrEx>
          <w:tblCellMar>
            <w:top w:w="0" w:type="dxa"/>
            <w:bottom w:w="0" w:type="dxa"/>
          </w:tblCellMar>
        </w:tblPrEx>
        <w:trPr>
          <w:trHeight w:hRule="exact" w:val="300"/>
        </w:trPr>
        <w:tc>
          <w:tcPr>
            <w:tcW w:w="400" w:type="dxa"/>
          </w:tcPr>
          <w:p w:rsidR="00151DFE" w:rsidRDefault="00151DFE">
            <w:pPr>
              <w:pStyle w:val="EMPTYCELLSTYLE"/>
            </w:pPr>
          </w:p>
        </w:tc>
        <w:tc>
          <w:tcPr>
            <w:tcW w:w="900" w:type="dxa"/>
            <w:gridSpan w:val="2"/>
          </w:tcPr>
          <w:p w:rsidR="00151DFE" w:rsidRDefault="00151DFE">
            <w:pPr>
              <w:pStyle w:val="EMPTYCELLSTYLE"/>
            </w:pPr>
          </w:p>
        </w:tc>
        <w:tc>
          <w:tcPr>
            <w:tcW w:w="100" w:type="dxa"/>
          </w:tcPr>
          <w:p w:rsidR="00151DFE" w:rsidRDefault="00151DFE">
            <w:pPr>
              <w:pStyle w:val="EMPTYCELLSTYLE"/>
            </w:pPr>
          </w:p>
        </w:tc>
        <w:tc>
          <w:tcPr>
            <w:tcW w:w="580" w:type="dxa"/>
          </w:tcPr>
          <w:p w:rsidR="00151DFE" w:rsidRDefault="00151DFE">
            <w:pPr>
              <w:pStyle w:val="EMPTYCELLSTYLE"/>
            </w:pPr>
          </w:p>
        </w:tc>
        <w:tc>
          <w:tcPr>
            <w:tcW w:w="120" w:type="dxa"/>
          </w:tcPr>
          <w:p w:rsidR="00151DFE" w:rsidRDefault="00151DFE">
            <w:pPr>
              <w:pStyle w:val="EMPTYCELLSTYLE"/>
            </w:pPr>
          </w:p>
        </w:tc>
        <w:tc>
          <w:tcPr>
            <w:tcW w:w="100" w:type="dxa"/>
          </w:tcPr>
          <w:p w:rsidR="00151DFE" w:rsidRDefault="00151DFE">
            <w:pPr>
              <w:pStyle w:val="EMPTYCELLSTYLE"/>
            </w:pPr>
          </w:p>
        </w:tc>
        <w:tc>
          <w:tcPr>
            <w:tcW w:w="200" w:type="dxa"/>
          </w:tcPr>
          <w:p w:rsidR="00151DFE" w:rsidRDefault="00151DFE">
            <w:pPr>
              <w:pStyle w:val="EMPTYCELLSTYLE"/>
            </w:pPr>
          </w:p>
        </w:tc>
        <w:tc>
          <w:tcPr>
            <w:tcW w:w="400" w:type="dxa"/>
            <w:gridSpan w:val="2"/>
          </w:tcPr>
          <w:p w:rsidR="00151DFE" w:rsidRDefault="00151DFE">
            <w:pPr>
              <w:pStyle w:val="EMPTYCELLSTYLE"/>
            </w:pPr>
          </w:p>
        </w:tc>
        <w:tc>
          <w:tcPr>
            <w:tcW w:w="380" w:type="dxa"/>
          </w:tcPr>
          <w:p w:rsidR="00151DFE" w:rsidRDefault="00151DFE">
            <w:pPr>
              <w:pStyle w:val="EMPTYCELLSTYLE"/>
            </w:pPr>
          </w:p>
        </w:tc>
        <w:tc>
          <w:tcPr>
            <w:tcW w:w="200" w:type="dxa"/>
            <w:gridSpan w:val="2"/>
          </w:tcPr>
          <w:p w:rsidR="00151DFE" w:rsidRDefault="00151DFE">
            <w:pPr>
              <w:pStyle w:val="EMPTYCELLSTYLE"/>
            </w:pPr>
          </w:p>
        </w:tc>
        <w:tc>
          <w:tcPr>
            <w:tcW w:w="220" w:type="dxa"/>
          </w:tcPr>
          <w:p w:rsidR="00151DFE" w:rsidRDefault="00151DFE">
            <w:pPr>
              <w:pStyle w:val="EMPTYCELLSTYLE"/>
            </w:pPr>
          </w:p>
        </w:tc>
        <w:tc>
          <w:tcPr>
            <w:tcW w:w="980" w:type="dxa"/>
          </w:tcPr>
          <w:p w:rsidR="00151DFE" w:rsidRDefault="00151DFE">
            <w:pPr>
              <w:pStyle w:val="EMPTYCELLSTYLE"/>
            </w:pPr>
          </w:p>
        </w:tc>
        <w:tc>
          <w:tcPr>
            <w:tcW w:w="220" w:type="dxa"/>
          </w:tcPr>
          <w:p w:rsidR="00151DFE" w:rsidRDefault="00151DFE">
            <w:pPr>
              <w:pStyle w:val="EMPTYCELLSTYLE"/>
            </w:pPr>
          </w:p>
        </w:tc>
        <w:tc>
          <w:tcPr>
            <w:tcW w:w="280" w:type="dxa"/>
          </w:tcPr>
          <w:p w:rsidR="00151DFE" w:rsidRDefault="00151DFE">
            <w:pPr>
              <w:pStyle w:val="EMPTYCELLSTYLE"/>
            </w:pPr>
          </w:p>
        </w:tc>
        <w:tc>
          <w:tcPr>
            <w:tcW w:w="100" w:type="dxa"/>
          </w:tcPr>
          <w:p w:rsidR="00151DFE" w:rsidRDefault="00151DFE">
            <w:pPr>
              <w:pStyle w:val="EMPTYCELLSTYLE"/>
            </w:pPr>
          </w:p>
        </w:tc>
        <w:tc>
          <w:tcPr>
            <w:tcW w:w="220" w:type="dxa"/>
          </w:tcPr>
          <w:p w:rsidR="00151DFE" w:rsidRDefault="00151DFE">
            <w:pPr>
              <w:pStyle w:val="EMPTYCELLSTYLE"/>
            </w:pPr>
          </w:p>
        </w:tc>
        <w:tc>
          <w:tcPr>
            <w:tcW w:w="200" w:type="dxa"/>
          </w:tcPr>
          <w:p w:rsidR="00151DFE" w:rsidRDefault="00151DFE">
            <w:pPr>
              <w:pStyle w:val="EMPTYCELLSTYLE"/>
            </w:pPr>
          </w:p>
        </w:tc>
        <w:tc>
          <w:tcPr>
            <w:tcW w:w="800" w:type="dxa"/>
          </w:tcPr>
          <w:p w:rsidR="00151DFE" w:rsidRDefault="00151DFE">
            <w:pPr>
              <w:pStyle w:val="EMPTYCELLSTYLE"/>
            </w:pPr>
          </w:p>
        </w:tc>
        <w:tc>
          <w:tcPr>
            <w:tcW w:w="200" w:type="dxa"/>
          </w:tcPr>
          <w:p w:rsidR="00151DFE" w:rsidRDefault="00151DFE">
            <w:pPr>
              <w:pStyle w:val="EMPTYCELLSTYLE"/>
            </w:pPr>
          </w:p>
        </w:tc>
        <w:tc>
          <w:tcPr>
            <w:tcW w:w="1400" w:type="dxa"/>
          </w:tcPr>
          <w:p w:rsidR="00151DFE" w:rsidRDefault="00151DFE">
            <w:pPr>
              <w:pStyle w:val="EMPTYCELLSTYLE"/>
            </w:pPr>
          </w:p>
        </w:tc>
        <w:tc>
          <w:tcPr>
            <w:tcW w:w="40" w:type="dxa"/>
          </w:tcPr>
          <w:p w:rsidR="00151DFE" w:rsidRDefault="00151DFE">
            <w:pPr>
              <w:pStyle w:val="EMPTYCELLSTYLE"/>
            </w:pPr>
          </w:p>
        </w:tc>
        <w:tc>
          <w:tcPr>
            <w:tcW w:w="960" w:type="dxa"/>
            <w:gridSpan w:val="2"/>
          </w:tcPr>
          <w:p w:rsidR="00151DFE" w:rsidRDefault="00151DFE">
            <w:pPr>
              <w:pStyle w:val="EMPTYCELLSTYLE"/>
            </w:pPr>
          </w:p>
        </w:tc>
        <w:tc>
          <w:tcPr>
            <w:tcW w:w="200" w:type="dxa"/>
          </w:tcPr>
          <w:p w:rsidR="00151DFE" w:rsidRDefault="00151DFE">
            <w:pPr>
              <w:pStyle w:val="EMPTYCELLSTYLE"/>
            </w:pPr>
          </w:p>
        </w:tc>
        <w:tc>
          <w:tcPr>
            <w:tcW w:w="800" w:type="dxa"/>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151DFE" w:rsidRDefault="00EC0BE0">
            <w:r>
              <w:rPr>
                <w:rFonts w:ascii="SansSerif" w:eastAsia="SansSerif" w:hAnsi="SansSerif" w:cs="SansSerif"/>
                <w:b/>
                <w:color w:val="000000"/>
                <w:sz w:val="24"/>
              </w:rPr>
              <w:t>5.3.4 INDICADORES DE RESULTADO</w:t>
            </w: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800" w:type="dxa"/>
            <w:gridSpan w:val="6"/>
            <w:tcBorders>
              <w:top w:val="single" w:sz="2" w:space="0" w:color="000000"/>
              <w:left w:val="single" w:sz="2" w:space="0" w:color="000000"/>
              <w:bottom w:val="single" w:sz="2" w:space="0" w:color="000000"/>
            </w:tcBorders>
            <w:shd w:val="clear" w:color="auto" w:fill="E6E6E6"/>
            <w:tcMar>
              <w:top w:w="0" w:type="dxa"/>
              <w:left w:w="60" w:type="dxa"/>
              <w:bottom w:w="0" w:type="dxa"/>
              <w:right w:w="0" w:type="dxa"/>
            </w:tcMar>
            <w:vAlign w:val="center"/>
          </w:tcPr>
          <w:p w:rsidR="00151DFE" w:rsidRDefault="00EC0BE0">
            <w:pPr>
              <w:jc w:val="center"/>
            </w:pPr>
            <w:r>
              <w:rPr>
                <w:rFonts w:ascii="SansSerif" w:eastAsia="SansSerif" w:hAnsi="SansSerif" w:cs="SansSerif"/>
                <w:b/>
                <w:color w:val="000000"/>
              </w:rPr>
              <w:t xml:space="preserve">Código </w:t>
            </w:r>
          </w:p>
        </w:tc>
        <w:tc>
          <w:tcPr>
            <w:tcW w:w="7000" w:type="dxa"/>
            <w:gridSpan w:val="20"/>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151DFE" w:rsidRDefault="00EC0BE0">
            <w:pPr>
              <w:jc w:val="center"/>
            </w:pPr>
            <w:r>
              <w:rPr>
                <w:rFonts w:ascii="SansSerif" w:eastAsia="SansSerif" w:hAnsi="SansSerif" w:cs="SansSerif"/>
                <w:b/>
                <w:color w:val="000000"/>
              </w:rPr>
              <w:t xml:space="preserve">Indicador </w:t>
            </w:r>
          </w:p>
        </w:tc>
        <w:tc>
          <w:tcPr>
            <w:tcW w:w="1200" w:type="dxa"/>
            <w:gridSpan w:val="2"/>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151DFE" w:rsidRDefault="00EC0BE0">
            <w:pPr>
              <w:jc w:val="center"/>
            </w:pPr>
            <w:r>
              <w:rPr>
                <w:rFonts w:ascii="SansSerif" w:eastAsia="SansSerif" w:hAnsi="SansSerif" w:cs="SansSerif"/>
                <w:b/>
                <w:color w:val="000000"/>
              </w:rPr>
              <w:t>Unidad</w:t>
            </w:r>
          </w:p>
        </w:tc>
        <w:tc>
          <w:tcPr>
            <w:tcW w:w="700" w:type="dxa"/>
          </w:tcPr>
          <w:p w:rsidR="00151DFE" w:rsidRDefault="00151DFE">
            <w:pPr>
              <w:pStyle w:val="EMPTYCELLSTYLE"/>
            </w:pPr>
          </w:p>
        </w:tc>
      </w:tr>
      <w:tr w:rsidR="00151DFE">
        <w:tblPrEx>
          <w:tblCellMar>
            <w:top w:w="0" w:type="dxa"/>
            <w:bottom w:w="0" w:type="dxa"/>
          </w:tblCellMar>
        </w:tblPrEx>
        <w:trPr>
          <w:trHeight w:hRule="exact" w:val="1200"/>
        </w:trPr>
        <w:tc>
          <w:tcPr>
            <w:tcW w:w="400" w:type="dxa"/>
          </w:tcPr>
          <w:p w:rsidR="00151DFE" w:rsidRDefault="00151DFE">
            <w:pPr>
              <w:pStyle w:val="EMPTYCELLSTYLE"/>
            </w:pPr>
          </w:p>
        </w:tc>
        <w:tc>
          <w:tcPr>
            <w:tcW w:w="900" w:type="dxa"/>
            <w:gridSpan w:val="2"/>
          </w:tcPr>
          <w:p w:rsidR="00151DFE" w:rsidRDefault="00151DFE">
            <w:pPr>
              <w:pStyle w:val="EMPTYCELLSTYLE"/>
            </w:pPr>
          </w:p>
        </w:tc>
        <w:tc>
          <w:tcPr>
            <w:tcW w:w="100" w:type="dxa"/>
          </w:tcPr>
          <w:p w:rsidR="00151DFE" w:rsidRDefault="00151DFE">
            <w:pPr>
              <w:pStyle w:val="EMPTYCELLSTYLE"/>
            </w:pPr>
          </w:p>
        </w:tc>
        <w:tc>
          <w:tcPr>
            <w:tcW w:w="580" w:type="dxa"/>
          </w:tcPr>
          <w:p w:rsidR="00151DFE" w:rsidRDefault="00151DFE">
            <w:pPr>
              <w:pStyle w:val="EMPTYCELLSTYLE"/>
            </w:pPr>
          </w:p>
        </w:tc>
        <w:tc>
          <w:tcPr>
            <w:tcW w:w="120" w:type="dxa"/>
          </w:tcPr>
          <w:p w:rsidR="00151DFE" w:rsidRDefault="00151DFE">
            <w:pPr>
              <w:pStyle w:val="EMPTYCELLSTYLE"/>
            </w:pPr>
          </w:p>
        </w:tc>
        <w:tc>
          <w:tcPr>
            <w:tcW w:w="100" w:type="dxa"/>
          </w:tcPr>
          <w:p w:rsidR="00151DFE" w:rsidRDefault="00151DFE">
            <w:pPr>
              <w:pStyle w:val="EMPTYCELLSTYLE"/>
            </w:pPr>
          </w:p>
        </w:tc>
        <w:tc>
          <w:tcPr>
            <w:tcW w:w="200" w:type="dxa"/>
          </w:tcPr>
          <w:p w:rsidR="00151DFE" w:rsidRDefault="00151DFE">
            <w:pPr>
              <w:pStyle w:val="EMPTYCELLSTYLE"/>
            </w:pPr>
          </w:p>
        </w:tc>
        <w:tc>
          <w:tcPr>
            <w:tcW w:w="400" w:type="dxa"/>
            <w:gridSpan w:val="2"/>
          </w:tcPr>
          <w:p w:rsidR="00151DFE" w:rsidRDefault="00151DFE">
            <w:pPr>
              <w:pStyle w:val="EMPTYCELLSTYLE"/>
            </w:pPr>
          </w:p>
        </w:tc>
        <w:tc>
          <w:tcPr>
            <w:tcW w:w="380" w:type="dxa"/>
          </w:tcPr>
          <w:p w:rsidR="00151DFE" w:rsidRDefault="00151DFE">
            <w:pPr>
              <w:pStyle w:val="EMPTYCELLSTYLE"/>
            </w:pPr>
          </w:p>
        </w:tc>
        <w:tc>
          <w:tcPr>
            <w:tcW w:w="200" w:type="dxa"/>
            <w:gridSpan w:val="2"/>
          </w:tcPr>
          <w:p w:rsidR="00151DFE" w:rsidRDefault="00151DFE">
            <w:pPr>
              <w:pStyle w:val="EMPTYCELLSTYLE"/>
            </w:pPr>
          </w:p>
        </w:tc>
        <w:tc>
          <w:tcPr>
            <w:tcW w:w="220" w:type="dxa"/>
          </w:tcPr>
          <w:p w:rsidR="00151DFE" w:rsidRDefault="00151DFE">
            <w:pPr>
              <w:pStyle w:val="EMPTYCELLSTYLE"/>
            </w:pPr>
          </w:p>
        </w:tc>
        <w:tc>
          <w:tcPr>
            <w:tcW w:w="980" w:type="dxa"/>
          </w:tcPr>
          <w:p w:rsidR="00151DFE" w:rsidRDefault="00151DFE">
            <w:pPr>
              <w:pStyle w:val="EMPTYCELLSTYLE"/>
            </w:pPr>
          </w:p>
        </w:tc>
        <w:tc>
          <w:tcPr>
            <w:tcW w:w="220" w:type="dxa"/>
          </w:tcPr>
          <w:p w:rsidR="00151DFE" w:rsidRDefault="00151DFE">
            <w:pPr>
              <w:pStyle w:val="EMPTYCELLSTYLE"/>
            </w:pPr>
          </w:p>
        </w:tc>
        <w:tc>
          <w:tcPr>
            <w:tcW w:w="280" w:type="dxa"/>
          </w:tcPr>
          <w:p w:rsidR="00151DFE" w:rsidRDefault="00151DFE">
            <w:pPr>
              <w:pStyle w:val="EMPTYCELLSTYLE"/>
            </w:pPr>
          </w:p>
        </w:tc>
        <w:tc>
          <w:tcPr>
            <w:tcW w:w="100" w:type="dxa"/>
          </w:tcPr>
          <w:p w:rsidR="00151DFE" w:rsidRDefault="00151DFE">
            <w:pPr>
              <w:pStyle w:val="EMPTYCELLSTYLE"/>
            </w:pPr>
          </w:p>
        </w:tc>
        <w:tc>
          <w:tcPr>
            <w:tcW w:w="220" w:type="dxa"/>
          </w:tcPr>
          <w:p w:rsidR="00151DFE" w:rsidRDefault="00151DFE">
            <w:pPr>
              <w:pStyle w:val="EMPTYCELLSTYLE"/>
            </w:pPr>
          </w:p>
        </w:tc>
        <w:tc>
          <w:tcPr>
            <w:tcW w:w="200" w:type="dxa"/>
          </w:tcPr>
          <w:p w:rsidR="00151DFE" w:rsidRDefault="00151DFE">
            <w:pPr>
              <w:pStyle w:val="EMPTYCELLSTYLE"/>
            </w:pPr>
          </w:p>
        </w:tc>
        <w:tc>
          <w:tcPr>
            <w:tcW w:w="800" w:type="dxa"/>
          </w:tcPr>
          <w:p w:rsidR="00151DFE" w:rsidRDefault="00151DFE">
            <w:pPr>
              <w:pStyle w:val="EMPTYCELLSTYLE"/>
            </w:pPr>
          </w:p>
        </w:tc>
        <w:tc>
          <w:tcPr>
            <w:tcW w:w="200" w:type="dxa"/>
          </w:tcPr>
          <w:p w:rsidR="00151DFE" w:rsidRDefault="00151DFE">
            <w:pPr>
              <w:pStyle w:val="EMPTYCELLSTYLE"/>
            </w:pPr>
          </w:p>
        </w:tc>
        <w:tc>
          <w:tcPr>
            <w:tcW w:w="1400" w:type="dxa"/>
          </w:tcPr>
          <w:p w:rsidR="00151DFE" w:rsidRDefault="00151DFE">
            <w:pPr>
              <w:pStyle w:val="EMPTYCELLSTYLE"/>
            </w:pPr>
          </w:p>
        </w:tc>
        <w:tc>
          <w:tcPr>
            <w:tcW w:w="40" w:type="dxa"/>
          </w:tcPr>
          <w:p w:rsidR="00151DFE" w:rsidRDefault="00151DFE">
            <w:pPr>
              <w:pStyle w:val="EMPTYCELLSTYLE"/>
            </w:pPr>
          </w:p>
        </w:tc>
        <w:tc>
          <w:tcPr>
            <w:tcW w:w="960" w:type="dxa"/>
            <w:gridSpan w:val="2"/>
          </w:tcPr>
          <w:p w:rsidR="00151DFE" w:rsidRDefault="00151DFE">
            <w:pPr>
              <w:pStyle w:val="EMPTYCELLSTYLE"/>
            </w:pPr>
          </w:p>
        </w:tc>
        <w:tc>
          <w:tcPr>
            <w:tcW w:w="200" w:type="dxa"/>
          </w:tcPr>
          <w:p w:rsidR="00151DFE" w:rsidRDefault="00151DFE">
            <w:pPr>
              <w:pStyle w:val="EMPTYCELLSTYLE"/>
            </w:pPr>
          </w:p>
        </w:tc>
        <w:tc>
          <w:tcPr>
            <w:tcW w:w="800" w:type="dxa"/>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4400" w:type="dxa"/>
            <w:gridSpan w:val="15"/>
            <w:tcMar>
              <w:top w:w="40" w:type="dxa"/>
              <w:left w:w="40" w:type="dxa"/>
              <w:bottom w:w="0" w:type="dxa"/>
              <w:right w:w="40" w:type="dxa"/>
            </w:tcMar>
            <w:vAlign w:val="center"/>
          </w:tcPr>
          <w:p w:rsidR="00151DFE" w:rsidRDefault="00EC0BE0">
            <w:r>
              <w:rPr>
                <w:rFonts w:ascii="SansSerif" w:eastAsia="SansSerif" w:hAnsi="SansSerif" w:cs="SansSerif"/>
                <w:color w:val="000000"/>
                <w:sz w:val="22"/>
              </w:rPr>
              <w:t>En Madrid, a 15 de marzo de 2023</w:t>
            </w:r>
          </w:p>
        </w:tc>
        <w:tc>
          <w:tcPr>
            <w:tcW w:w="280" w:type="dxa"/>
          </w:tcPr>
          <w:p w:rsidR="00151DFE" w:rsidRDefault="00151DFE">
            <w:pPr>
              <w:pStyle w:val="EMPTYCELLSTYLE"/>
            </w:pPr>
          </w:p>
        </w:tc>
        <w:tc>
          <w:tcPr>
            <w:tcW w:w="100" w:type="dxa"/>
          </w:tcPr>
          <w:p w:rsidR="00151DFE" w:rsidRDefault="00151DFE">
            <w:pPr>
              <w:pStyle w:val="EMPTYCELLSTYLE"/>
            </w:pPr>
          </w:p>
        </w:tc>
        <w:tc>
          <w:tcPr>
            <w:tcW w:w="220" w:type="dxa"/>
          </w:tcPr>
          <w:p w:rsidR="00151DFE" w:rsidRDefault="00151DFE">
            <w:pPr>
              <w:pStyle w:val="EMPTYCELLSTYLE"/>
            </w:pPr>
          </w:p>
        </w:tc>
        <w:tc>
          <w:tcPr>
            <w:tcW w:w="200" w:type="dxa"/>
          </w:tcPr>
          <w:p w:rsidR="00151DFE" w:rsidRDefault="00151DFE">
            <w:pPr>
              <w:pStyle w:val="EMPTYCELLSTYLE"/>
            </w:pPr>
          </w:p>
        </w:tc>
        <w:tc>
          <w:tcPr>
            <w:tcW w:w="800" w:type="dxa"/>
          </w:tcPr>
          <w:p w:rsidR="00151DFE" w:rsidRDefault="00151DFE">
            <w:pPr>
              <w:pStyle w:val="EMPTYCELLSTYLE"/>
            </w:pPr>
          </w:p>
        </w:tc>
        <w:tc>
          <w:tcPr>
            <w:tcW w:w="200" w:type="dxa"/>
          </w:tcPr>
          <w:p w:rsidR="00151DFE" w:rsidRDefault="00151DFE">
            <w:pPr>
              <w:pStyle w:val="EMPTYCELLSTYLE"/>
            </w:pPr>
          </w:p>
        </w:tc>
        <w:tc>
          <w:tcPr>
            <w:tcW w:w="3400" w:type="dxa"/>
            <w:gridSpan w:val="6"/>
            <w:tcMar>
              <w:top w:w="40" w:type="dxa"/>
              <w:left w:w="40" w:type="dxa"/>
              <w:bottom w:w="0" w:type="dxa"/>
              <w:right w:w="40" w:type="dxa"/>
            </w:tcMar>
            <w:vAlign w:val="center"/>
          </w:tcPr>
          <w:p w:rsidR="00151DFE" w:rsidRDefault="00EC0BE0">
            <w:pPr>
              <w:jc w:val="right"/>
            </w:pPr>
            <w:r>
              <w:rPr>
                <w:rFonts w:ascii="SansSerif" w:eastAsia="SansSerif" w:hAnsi="SansSerif" w:cs="SansSerif"/>
                <w:color w:val="000000"/>
              </w:rPr>
              <w:t xml:space="preserve">Página 1 de </w:t>
            </w:r>
          </w:p>
        </w:tc>
        <w:tc>
          <w:tcPr>
            <w:tcW w:w="400" w:type="dxa"/>
            <w:tcMar>
              <w:top w:w="40" w:type="dxa"/>
              <w:left w:w="40" w:type="dxa"/>
              <w:bottom w:w="0" w:type="dxa"/>
              <w:right w:w="40" w:type="dxa"/>
            </w:tcMar>
            <w:vAlign w:val="center"/>
          </w:tcPr>
          <w:p w:rsidR="00151DFE" w:rsidRDefault="00EC0BE0">
            <w:r>
              <w:rPr>
                <w:rFonts w:ascii="SansSerif" w:eastAsia="SansSerif" w:hAnsi="SansSerif" w:cs="SansSerif"/>
                <w:color w:val="000000"/>
              </w:rPr>
              <w:t xml:space="preserve"> 11</w:t>
            </w:r>
          </w:p>
        </w:tc>
        <w:tc>
          <w:tcPr>
            <w:tcW w:w="700" w:type="dxa"/>
          </w:tcPr>
          <w:p w:rsidR="00151DFE" w:rsidRDefault="00151DFE">
            <w:pPr>
              <w:pStyle w:val="EMPTYCELLSTYLE"/>
            </w:pPr>
          </w:p>
        </w:tc>
      </w:tr>
      <w:tr w:rsidR="00151DFE">
        <w:tblPrEx>
          <w:tblCellMar>
            <w:top w:w="0" w:type="dxa"/>
            <w:bottom w:w="0" w:type="dxa"/>
          </w:tblCellMar>
        </w:tblPrEx>
        <w:trPr>
          <w:trHeight w:hRule="exact" w:val="380"/>
        </w:trPr>
        <w:tc>
          <w:tcPr>
            <w:tcW w:w="400" w:type="dxa"/>
          </w:tcPr>
          <w:p w:rsidR="00151DFE" w:rsidRDefault="00151DFE">
            <w:pPr>
              <w:pStyle w:val="EMPTYCELLSTYLE"/>
              <w:pageBreakBefore/>
            </w:pPr>
            <w:bookmarkStart w:id="2" w:name="JR_PAGE_ANCHOR_0_2"/>
            <w:bookmarkEnd w:id="2"/>
          </w:p>
        </w:tc>
        <w:tc>
          <w:tcPr>
            <w:tcW w:w="4400" w:type="dxa"/>
            <w:gridSpan w:val="15"/>
          </w:tcPr>
          <w:p w:rsidR="00151DFE" w:rsidRDefault="00151DFE">
            <w:pPr>
              <w:pStyle w:val="EMPTYCELLSTYLE"/>
            </w:pPr>
          </w:p>
        </w:tc>
        <w:tc>
          <w:tcPr>
            <w:tcW w:w="1800" w:type="dxa"/>
            <w:gridSpan w:val="6"/>
          </w:tcPr>
          <w:p w:rsidR="00151DFE" w:rsidRDefault="00151DFE">
            <w:pPr>
              <w:pStyle w:val="EMPTYCELLSTYLE"/>
            </w:pPr>
          </w:p>
        </w:tc>
        <w:tc>
          <w:tcPr>
            <w:tcW w:w="3400" w:type="dxa"/>
            <w:gridSpan w:val="6"/>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151DFE" w:rsidRDefault="00EC0BE0">
            <w:r>
              <w:rPr>
                <w:rFonts w:ascii="SansSerif" w:eastAsia="SansSerif" w:hAnsi="SansSerif" w:cs="SansSerif"/>
                <w:b/>
                <w:color w:val="000000"/>
                <w:sz w:val="24"/>
              </w:rPr>
              <w:t xml:space="preserve">5.3.5 DISEÑO ESPECÍFICO, REQUISITOS Y CONDICIONES DE </w:t>
            </w: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151DFE" w:rsidRDefault="00EC0BE0">
            <w:r>
              <w:rPr>
                <w:rFonts w:ascii="SansSerif" w:eastAsia="SansSerif" w:hAnsi="SansSerif" w:cs="SansSerif"/>
                <w:b/>
                <w:color w:val="000000"/>
              </w:rPr>
              <w:t xml:space="preserve">5.3.5.1 DESCRIPCIÓN DEL PROPÓSITO Y EL CONTENIDO DE LA INTERVENCIÓN </w:t>
            </w:r>
          </w:p>
        </w:tc>
        <w:tc>
          <w:tcPr>
            <w:tcW w:w="700" w:type="dxa"/>
          </w:tcPr>
          <w:p w:rsidR="00151DFE" w:rsidRDefault="00151DFE">
            <w:pPr>
              <w:pStyle w:val="EMPTYCELLSTYLE"/>
            </w:pPr>
          </w:p>
        </w:tc>
      </w:tr>
      <w:tr w:rsidR="00151DFE">
        <w:tblPrEx>
          <w:tblCellMar>
            <w:top w:w="0" w:type="dxa"/>
            <w:bottom w:w="0" w:type="dxa"/>
          </w:tblCellMar>
        </w:tblPrEx>
        <w:trPr>
          <w:trHeight w:hRule="exact" w:val="1408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151DFE" w:rsidRDefault="00EC0BE0">
            <w:r>
              <w:rPr>
                <w:rFonts w:ascii="SansSerif" w:eastAsia="SansSerif" w:hAnsi="SansSerif" w:cs="SansSerif"/>
                <w:color w:val="000000"/>
              </w:rPr>
              <w:t>El objeto de esta intervención es promover la información y promoción de los productos de calidad para favorecer el conocimiento de los consumidores de las características diferenciadas de los productos elaborados conforme a programas de calidad de la UE o</w:t>
            </w:r>
            <w:r>
              <w:rPr>
                <w:rFonts w:ascii="SansSerif" w:eastAsia="SansSerif" w:hAnsi="SansSerif" w:cs="SansSerif"/>
                <w:color w:val="000000"/>
              </w:rPr>
              <w:t xml:space="preserve"> nacionales, mediante campañas de información/promoción.</w:t>
            </w:r>
            <w:r>
              <w:rPr>
                <w:rFonts w:ascii="SansSerif" w:eastAsia="SansSerif" w:hAnsi="SansSerif" w:cs="SansSerif"/>
                <w:color w:val="000000"/>
              </w:rPr>
              <w:br/>
              <w:t>El vínculo entre las necesidades de los objetivos específicos 3 y 9, identificadas en los apartados anteriores 2 y 3, se justifica de la siguiente forma:</w:t>
            </w:r>
            <w:r>
              <w:rPr>
                <w:rFonts w:ascii="SansSerif" w:eastAsia="SansSerif" w:hAnsi="SansSerif" w:cs="SansSerif"/>
                <w:color w:val="000000"/>
              </w:rPr>
              <w:br/>
              <w:t>El reciente estudio sobre la evaluación de la</w:t>
            </w:r>
            <w:r>
              <w:rPr>
                <w:rFonts w:ascii="SansSerif" w:eastAsia="SansSerif" w:hAnsi="SansSerif" w:cs="SansSerif"/>
                <w:color w:val="000000"/>
              </w:rPr>
              <w:t xml:space="preserve"> política de calidad de la Unión Europea relativa a las indicaciones geográficas y especialidades tradicionales garantizadas protegidas en la UE, señala que uno de los objetivos más relevantes para las agrupaciones de productores en los sectores, agrícola </w:t>
            </w:r>
            <w:r>
              <w:rPr>
                <w:rFonts w:ascii="SansSerif" w:eastAsia="SansSerif" w:hAnsi="SansSerif" w:cs="SansSerif"/>
                <w:color w:val="000000"/>
              </w:rPr>
              <w:t xml:space="preserve">alimentario y vitivinícolas es </w:t>
            </w:r>
            <w:r>
              <w:rPr>
                <w:rFonts w:ascii="SansSerif" w:eastAsia="SansSerif" w:hAnsi="SansSerif" w:cs="SansSerif"/>
                <w:i/>
                <w:color w:val="000000"/>
              </w:rPr>
              <w:t>“proporcionar a los consumidores información clara sobre propiedades que añaden valor a los productos” y/o “proteger los intereses legítimos de los consumidores</w:t>
            </w:r>
            <w:r>
              <w:rPr>
                <w:rFonts w:ascii="SansSerif" w:eastAsia="SansSerif" w:hAnsi="SansSerif" w:cs="SansSerif"/>
                <w:color w:val="000000"/>
              </w:rPr>
              <w:t>”, siendo una de las recomendaciones la</w:t>
            </w:r>
            <w:r>
              <w:rPr>
                <w:rFonts w:ascii="SansSerif" w:eastAsia="SansSerif" w:hAnsi="SansSerif" w:cs="SansSerif"/>
                <w:i/>
                <w:color w:val="000000"/>
              </w:rPr>
              <w:t xml:space="preserve"> “Comunicación con los con</w:t>
            </w:r>
            <w:r>
              <w:rPr>
                <w:rFonts w:ascii="SansSerif" w:eastAsia="SansSerif" w:hAnsi="SansSerif" w:cs="SansSerif"/>
                <w:i/>
                <w:color w:val="000000"/>
              </w:rPr>
              <w:t>sumidores</w:t>
            </w:r>
            <w:r>
              <w:rPr>
                <w:rFonts w:ascii="SansSerif" w:eastAsia="SansSerif" w:hAnsi="SansSerif" w:cs="SansSerif"/>
                <w:color w:val="000000"/>
              </w:rPr>
              <w:t>». Los objetivos de los regímenes de calidad también se consideran pertinentes para los consumidores. Sin embargo, debido a la baja concienciación y comprensión de este sistema en algunos EEMM, los consumidores no perciben necesariamente la relevancia de e</w:t>
            </w:r>
            <w:r>
              <w:rPr>
                <w:rFonts w:ascii="SansSerif" w:eastAsia="SansSerif" w:hAnsi="SansSerif" w:cs="SansSerif"/>
                <w:color w:val="000000"/>
              </w:rPr>
              <w:t>stos productos.</w:t>
            </w:r>
            <w:r>
              <w:rPr>
                <w:rFonts w:ascii="SansSerif" w:eastAsia="SansSerif" w:hAnsi="SansSerif" w:cs="SansSerif"/>
                <w:color w:val="000000"/>
              </w:rPr>
              <w:br/>
              <w:t>En este estudio también se indica que las figuras de calidad constituyen una herramienta importante para promover la identidad regional y el patrimonio gastronómico, en particular en países con una larga historia de protección de indicacion</w:t>
            </w:r>
            <w:r>
              <w:rPr>
                <w:rFonts w:ascii="SansSerif" w:eastAsia="SansSerif" w:hAnsi="SansSerif" w:cs="SansSerif"/>
                <w:color w:val="000000"/>
              </w:rPr>
              <w:t>es geográficas. Sin embargo, como indica la comunidad científica, que identifica muchos casos de éxito, esta dimensión geográfica relacionada con la preservación y promoción del patrimonio cultural local vivo puede desarrollarse aún más.</w:t>
            </w:r>
            <w:r>
              <w:rPr>
                <w:rFonts w:ascii="SansSerif" w:eastAsia="SansSerif" w:hAnsi="SansSerif" w:cs="SansSerif"/>
                <w:color w:val="000000"/>
              </w:rPr>
              <w:br/>
              <w:t>Los programas de c</w:t>
            </w:r>
            <w:r>
              <w:rPr>
                <w:rFonts w:ascii="SansSerif" w:eastAsia="SansSerif" w:hAnsi="SansSerif" w:cs="SansSerif"/>
                <w:color w:val="000000"/>
              </w:rPr>
              <w:t>alidad de los productos agrícolas y alimenticios de la Unión Europea o nacionales, ofrecen a los consumidores garantías sobre el origen, la calidad, características del producto y sobre el proceso de producción, como resultado de la participación de los ag</w:t>
            </w:r>
            <w:r>
              <w:rPr>
                <w:rFonts w:ascii="SansSerif" w:eastAsia="SansSerif" w:hAnsi="SansSerif" w:cs="SansSerif"/>
                <w:color w:val="000000"/>
              </w:rPr>
              <w:t>ricultores en dichos programas.</w:t>
            </w:r>
            <w:r>
              <w:rPr>
                <w:rFonts w:ascii="SansSerif" w:eastAsia="SansSerif" w:hAnsi="SansSerif" w:cs="SansSerif"/>
                <w:color w:val="000000"/>
              </w:rPr>
              <w:br/>
              <w:t>Por último, tanto el análisis de la situación de partida del Plan estratégico de la PAC, como las recomendaciones de la Comisión Europea (SWD (2020) 374 final) proponen contribuir al objetivo del Pacto Verde de la UE sobre l</w:t>
            </w:r>
            <w:r>
              <w:rPr>
                <w:rFonts w:ascii="SansSerif" w:eastAsia="SansSerif" w:hAnsi="SansSerif" w:cs="SansSerif"/>
                <w:color w:val="000000"/>
              </w:rPr>
              <w:t xml:space="preserve">a agricultura ecológica, </w:t>
            </w:r>
            <w:r>
              <w:rPr>
                <w:rFonts w:ascii="SansSerif" w:eastAsia="SansSerif" w:hAnsi="SansSerif" w:cs="SansSerif"/>
                <w:i/>
                <w:color w:val="000000"/>
              </w:rPr>
              <w:t>mejorando la tendencia actual de aumento de las zonas de producción ecológica mediante planes apropiados de conversión y mantenimiento e incentivando el aumento de la demanda ecológica en la cadena alimentaria y la organización del</w:t>
            </w:r>
            <w:r>
              <w:rPr>
                <w:rFonts w:ascii="SansSerif" w:eastAsia="SansSerif" w:hAnsi="SansSerif" w:cs="SansSerif"/>
                <w:i/>
                <w:color w:val="000000"/>
              </w:rPr>
              <w:t xml:space="preserve"> mercado, así como la promoción de mejores prácticas de cultivo o de producción animal. </w:t>
            </w:r>
            <w:r>
              <w:rPr>
                <w:rFonts w:ascii="SansSerif" w:eastAsia="SansSerif" w:hAnsi="SansSerif" w:cs="SansSerif"/>
                <w:color w:val="000000"/>
              </w:rPr>
              <w:t>La agricultura ecológica, la producción integrada, así como otros productos agrícolas de calidad requieren de unas técnicas de producción sostenible y respetuosa con el</w:t>
            </w:r>
            <w:r>
              <w:rPr>
                <w:rFonts w:ascii="SansSerif" w:eastAsia="SansSerif" w:hAnsi="SansSerif" w:cs="SansSerif"/>
                <w:color w:val="000000"/>
              </w:rPr>
              <w:t xml:space="preserve"> medio ambiente, que el consumidor debe conocer.</w:t>
            </w:r>
            <w:r>
              <w:rPr>
                <w:rFonts w:ascii="SansSerif" w:eastAsia="SansSerif" w:hAnsi="SansSerif" w:cs="SansSerif"/>
                <w:color w:val="000000"/>
              </w:rPr>
              <w:br/>
              <w:t>Por todo lo expuesto anteriormente, es necesario acompañar un producto agrícola de calidad con la promoción adecuada para mejorar sus oportunidades de mercado. Al mismo tiempo, la mejora de la información al</w:t>
            </w:r>
            <w:r>
              <w:rPr>
                <w:rFonts w:ascii="SansSerif" w:eastAsia="SansSerif" w:hAnsi="SansSerif" w:cs="SansSerif"/>
                <w:color w:val="000000"/>
              </w:rPr>
              <w:t xml:space="preserve"> consumidor sobre la existencia y las características de los programas de calidad, aumentarán el conocimiento y la sensibilización de los consumidores hacia los productos de alta calidad, y de los métodos sostenibles empleados para su obtención.</w:t>
            </w:r>
            <w:r>
              <w:rPr>
                <w:rFonts w:ascii="SansSerif" w:eastAsia="SansSerif" w:hAnsi="SansSerif" w:cs="SansSerif"/>
                <w:color w:val="000000"/>
              </w:rPr>
              <w:br/>
              <w:t>A través d</w:t>
            </w:r>
            <w:r>
              <w:rPr>
                <w:rFonts w:ascii="SansSerif" w:eastAsia="SansSerif" w:hAnsi="SansSerif" w:cs="SansSerif"/>
                <w:color w:val="000000"/>
              </w:rPr>
              <w:t>e esta intervención se podrán apoyar nuevas formas de cooperación en materia de promoción y alimentos en regímenes de calidad, incluyendo las formas de cooperación existentes en caso de inicio de nueva actividad.</w:t>
            </w:r>
            <w:r>
              <w:rPr>
                <w:rFonts w:ascii="SansSerif" w:eastAsia="SansSerif" w:hAnsi="SansSerif" w:cs="SansSerif"/>
                <w:color w:val="000000"/>
              </w:rPr>
              <w:br/>
              <w:t>Los destinatarios de estas ayudas serán agr</w:t>
            </w:r>
            <w:r>
              <w:rPr>
                <w:rFonts w:ascii="SansSerif" w:eastAsia="SansSerif" w:hAnsi="SansSerif" w:cs="SansSerif"/>
                <w:color w:val="000000"/>
              </w:rPr>
              <w:t>upaciones u organizaciones de productores agroalimentarios, tal y como se recogen en el apartado de beneficiarios elegibles. Este tipo de destinatarios implican siempre por definición a más de dos actores.</w:t>
            </w:r>
            <w:r>
              <w:rPr>
                <w:rFonts w:ascii="SansSerif" w:eastAsia="SansSerif" w:hAnsi="SansSerif" w:cs="SansSerif"/>
                <w:color w:val="000000"/>
              </w:rPr>
              <w:br/>
              <w:t>El contenido mínimo del Plan o Proyecto de coopera</w:t>
            </w:r>
            <w:r>
              <w:rPr>
                <w:rFonts w:ascii="SansSerif" w:eastAsia="SansSerif" w:hAnsi="SansSerif" w:cs="SansSerif"/>
                <w:color w:val="000000"/>
              </w:rPr>
              <w:t>ción contendrá, entre otros puntos:</w:t>
            </w:r>
            <w:r>
              <w:rPr>
                <w:rFonts w:ascii="SansSerif" w:eastAsia="SansSerif" w:hAnsi="SansSerif" w:cs="SansSerif"/>
                <w:color w:val="000000"/>
              </w:rPr>
              <w:br/>
              <w:t xml:space="preserve"> 1.     La situación inicial de partida e integrantes en el proyecto.</w:t>
            </w:r>
            <w:r>
              <w:rPr>
                <w:rFonts w:ascii="SansSerif" w:eastAsia="SansSerif" w:hAnsi="SansSerif" w:cs="SansSerif"/>
                <w:color w:val="000000"/>
              </w:rPr>
              <w:br/>
              <w:t xml:space="preserve"> 2.     Las fases y objetivos para el desarrollo de actividades de información y promoción a realizar.</w:t>
            </w:r>
            <w:r>
              <w:rPr>
                <w:rFonts w:ascii="SansSerif" w:eastAsia="SansSerif" w:hAnsi="SansSerif" w:cs="SansSerif"/>
                <w:color w:val="000000"/>
              </w:rPr>
              <w:br/>
              <w:t xml:space="preserve"> 3.     Detalles de las actuaciones, que incluy</w:t>
            </w:r>
            <w:r>
              <w:rPr>
                <w:rFonts w:ascii="SansSerif" w:eastAsia="SansSerif" w:hAnsi="SansSerif" w:cs="SansSerif"/>
                <w:color w:val="000000"/>
              </w:rPr>
              <w:t>an inversiones y gastos asociados a la información y promoción, acreditación de la viabilidad técnica, económica y financiera.</w:t>
            </w:r>
            <w:r>
              <w:rPr>
                <w:rFonts w:ascii="SansSerif" w:eastAsia="SansSerif" w:hAnsi="SansSerif" w:cs="SansSerif"/>
                <w:color w:val="000000"/>
              </w:rPr>
              <w:br/>
              <w:t> </w:t>
            </w:r>
            <w:r>
              <w:rPr>
                <w:rFonts w:ascii="SansSerif" w:eastAsia="SansSerif" w:hAnsi="SansSerif" w:cs="SansSerif"/>
                <w:color w:val="000000"/>
              </w:rPr>
              <w:br/>
            </w:r>
            <w:r>
              <w:rPr>
                <w:rFonts w:ascii="SansSerif" w:eastAsia="SansSerif" w:hAnsi="SansSerif" w:cs="SansSerif"/>
                <w:b/>
                <w:color w:val="000000"/>
              </w:rPr>
              <w:t xml:space="preserve">Principios de selección: </w:t>
            </w:r>
            <w:r>
              <w:rPr>
                <w:rFonts w:ascii="SansSerif" w:eastAsia="SansSerif" w:hAnsi="SansSerif" w:cs="SansSerif"/>
                <w:color w:val="000000"/>
              </w:rPr>
              <w:br/>
              <w:t>Con el objetivo de asegurar un trato igualitario a todos los solicitantes así como realizar un buen u</w:t>
            </w:r>
            <w:r>
              <w:rPr>
                <w:rFonts w:ascii="SansSerif" w:eastAsia="SansSerif" w:hAnsi="SansSerif" w:cs="SansSerif"/>
                <w:color w:val="000000"/>
              </w:rPr>
              <w:t>so de los recursos financieros y mejorar la orientación de las convocatorias de esta intervención, alineándola con los objetivos del PEPAC, se establecerán una serie de criterios que le den un valor añadido, como pueden ser</w:t>
            </w:r>
            <w:r>
              <w:rPr>
                <w:rFonts w:ascii="SansSerif" w:eastAsia="SansSerif" w:hAnsi="SansSerif" w:cs="SansSerif"/>
                <w:color w:val="000000"/>
              </w:rPr>
              <w:br/>
            </w:r>
            <w:r>
              <w:rPr>
                <w:rFonts w:ascii="SansSerif" w:eastAsia="SansSerif" w:hAnsi="SansSerif" w:cs="SansSerif"/>
                <w:color w:val="000000"/>
                <w:u w:val="single"/>
              </w:rPr>
              <w:t>Ámbito territorial</w:t>
            </w:r>
            <w:r>
              <w:rPr>
                <w:rFonts w:ascii="SansSerif" w:eastAsia="SansSerif" w:hAnsi="SansSerif" w:cs="SansSerif"/>
                <w:color w:val="000000"/>
              </w:rPr>
              <w:t xml:space="preserve"> del beneficia</w:t>
            </w:r>
            <w:r>
              <w:rPr>
                <w:rFonts w:ascii="SansSerif" w:eastAsia="SansSerif" w:hAnsi="SansSerif" w:cs="SansSerif"/>
                <w:color w:val="000000"/>
              </w:rPr>
              <w:t>rio, número de provincias afectadas, ubicación de las explotaciones de la agrupación en zonas con limitaciones naturales o específicas</w:t>
            </w:r>
            <w:r>
              <w:rPr>
                <w:rFonts w:ascii="SansSerif" w:eastAsia="SansSerif" w:hAnsi="SansSerif" w:cs="SansSerif"/>
                <w:color w:val="000000"/>
              </w:rPr>
              <w:br/>
            </w:r>
            <w:r>
              <w:rPr>
                <w:rFonts w:ascii="SansSerif" w:eastAsia="SansSerif" w:hAnsi="SansSerif" w:cs="SansSerif"/>
                <w:color w:val="000000"/>
                <w:u w:val="single"/>
              </w:rPr>
              <w:t>Número de asociados</w:t>
            </w:r>
            <w:r>
              <w:rPr>
                <w:rFonts w:ascii="SansSerif" w:eastAsia="SansSerif" w:hAnsi="SansSerif" w:cs="SansSerif"/>
                <w:color w:val="000000"/>
              </w:rPr>
              <w:t xml:space="preserve">: en la/s agrupación/es, que forman parte de una entidad asociativa prioritaria, que pertenecen a una </w:t>
            </w:r>
            <w:r>
              <w:rPr>
                <w:rFonts w:ascii="SansSerif" w:eastAsia="SansSerif" w:hAnsi="SansSerif" w:cs="SansSerif"/>
                <w:color w:val="000000"/>
              </w:rPr>
              <w:t>cooperativa agroalimentaria</w:t>
            </w:r>
            <w:r>
              <w:rPr>
                <w:rFonts w:ascii="SansSerif" w:eastAsia="SansSerif" w:hAnsi="SansSerif" w:cs="SansSerif"/>
                <w:color w:val="000000"/>
              </w:rPr>
              <w:br/>
            </w:r>
          </w:p>
        </w:tc>
        <w:tc>
          <w:tcPr>
            <w:tcW w:w="700" w:type="dxa"/>
          </w:tcPr>
          <w:p w:rsidR="00151DFE" w:rsidRDefault="00151DFE">
            <w:pPr>
              <w:pStyle w:val="EMPTYCELLSTYLE"/>
            </w:pPr>
          </w:p>
        </w:tc>
      </w:tr>
      <w:tr w:rsidR="00151DFE">
        <w:tblPrEx>
          <w:tblCellMar>
            <w:top w:w="0" w:type="dxa"/>
            <w:bottom w:w="0" w:type="dxa"/>
          </w:tblCellMar>
        </w:tblPrEx>
        <w:trPr>
          <w:trHeight w:hRule="exact" w:val="200"/>
        </w:trPr>
        <w:tc>
          <w:tcPr>
            <w:tcW w:w="400" w:type="dxa"/>
          </w:tcPr>
          <w:p w:rsidR="00151DFE" w:rsidRDefault="00151DFE">
            <w:pPr>
              <w:pStyle w:val="EMPTYCELLSTYLE"/>
            </w:pPr>
          </w:p>
        </w:tc>
        <w:tc>
          <w:tcPr>
            <w:tcW w:w="4400" w:type="dxa"/>
            <w:gridSpan w:val="15"/>
          </w:tcPr>
          <w:p w:rsidR="00151DFE" w:rsidRDefault="00151DFE">
            <w:pPr>
              <w:pStyle w:val="EMPTYCELLSTYLE"/>
            </w:pPr>
          </w:p>
        </w:tc>
        <w:tc>
          <w:tcPr>
            <w:tcW w:w="1800" w:type="dxa"/>
            <w:gridSpan w:val="6"/>
          </w:tcPr>
          <w:p w:rsidR="00151DFE" w:rsidRDefault="00151DFE">
            <w:pPr>
              <w:pStyle w:val="EMPTYCELLSTYLE"/>
            </w:pPr>
          </w:p>
        </w:tc>
        <w:tc>
          <w:tcPr>
            <w:tcW w:w="3400" w:type="dxa"/>
            <w:gridSpan w:val="6"/>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4400" w:type="dxa"/>
            <w:gridSpan w:val="15"/>
            <w:tcMar>
              <w:top w:w="40" w:type="dxa"/>
              <w:left w:w="40" w:type="dxa"/>
              <w:bottom w:w="0" w:type="dxa"/>
              <w:right w:w="40" w:type="dxa"/>
            </w:tcMar>
            <w:vAlign w:val="center"/>
          </w:tcPr>
          <w:p w:rsidR="00151DFE" w:rsidRDefault="00EC0BE0">
            <w:r>
              <w:rPr>
                <w:rFonts w:ascii="SansSerif" w:eastAsia="SansSerif" w:hAnsi="SansSerif" w:cs="SansSerif"/>
                <w:color w:val="000000"/>
                <w:sz w:val="22"/>
              </w:rPr>
              <w:t>En Madrid, a 15 de marzo de 2023</w:t>
            </w:r>
          </w:p>
        </w:tc>
        <w:tc>
          <w:tcPr>
            <w:tcW w:w="1800" w:type="dxa"/>
            <w:gridSpan w:val="6"/>
          </w:tcPr>
          <w:p w:rsidR="00151DFE" w:rsidRDefault="00151DFE">
            <w:pPr>
              <w:pStyle w:val="EMPTYCELLSTYLE"/>
            </w:pPr>
          </w:p>
        </w:tc>
        <w:tc>
          <w:tcPr>
            <w:tcW w:w="3400" w:type="dxa"/>
            <w:gridSpan w:val="6"/>
            <w:tcMar>
              <w:top w:w="40" w:type="dxa"/>
              <w:left w:w="40" w:type="dxa"/>
              <w:bottom w:w="0" w:type="dxa"/>
              <w:right w:w="40" w:type="dxa"/>
            </w:tcMar>
            <w:vAlign w:val="center"/>
          </w:tcPr>
          <w:p w:rsidR="00151DFE" w:rsidRDefault="00EC0BE0">
            <w:pPr>
              <w:jc w:val="right"/>
            </w:pPr>
            <w:r>
              <w:rPr>
                <w:rFonts w:ascii="SansSerif" w:eastAsia="SansSerif" w:hAnsi="SansSerif" w:cs="SansSerif"/>
                <w:color w:val="000000"/>
              </w:rPr>
              <w:t xml:space="preserve">Página 2 de </w:t>
            </w:r>
          </w:p>
        </w:tc>
        <w:tc>
          <w:tcPr>
            <w:tcW w:w="400" w:type="dxa"/>
            <w:tcMar>
              <w:top w:w="40" w:type="dxa"/>
              <w:left w:w="40" w:type="dxa"/>
              <w:bottom w:w="0" w:type="dxa"/>
              <w:right w:w="40" w:type="dxa"/>
            </w:tcMar>
            <w:vAlign w:val="center"/>
          </w:tcPr>
          <w:p w:rsidR="00151DFE" w:rsidRDefault="00EC0BE0">
            <w:r>
              <w:rPr>
                <w:rFonts w:ascii="SansSerif" w:eastAsia="SansSerif" w:hAnsi="SansSerif" w:cs="SansSerif"/>
                <w:color w:val="000000"/>
              </w:rPr>
              <w:t xml:space="preserve"> 11</w:t>
            </w:r>
          </w:p>
        </w:tc>
        <w:tc>
          <w:tcPr>
            <w:tcW w:w="700" w:type="dxa"/>
          </w:tcPr>
          <w:p w:rsidR="00151DFE" w:rsidRDefault="00151DFE">
            <w:pPr>
              <w:pStyle w:val="EMPTYCELLSTYLE"/>
            </w:pPr>
          </w:p>
        </w:tc>
      </w:tr>
      <w:tr w:rsidR="00151DFE">
        <w:tblPrEx>
          <w:tblCellMar>
            <w:top w:w="0" w:type="dxa"/>
            <w:bottom w:w="0" w:type="dxa"/>
          </w:tblCellMar>
        </w:tblPrEx>
        <w:tc>
          <w:tcPr>
            <w:tcW w:w="400" w:type="dxa"/>
          </w:tcPr>
          <w:p w:rsidR="00151DFE" w:rsidRDefault="00151DFE">
            <w:pPr>
              <w:pStyle w:val="EMPTYCELLSTYLE"/>
              <w:pageBreakBefore/>
            </w:pPr>
            <w:bookmarkStart w:id="3" w:name="JR_PAGE_ANCHOR_0_3"/>
            <w:bookmarkEnd w:id="3"/>
          </w:p>
        </w:tc>
        <w:tc>
          <w:tcPr>
            <w:tcW w:w="4400" w:type="dxa"/>
            <w:gridSpan w:val="15"/>
          </w:tcPr>
          <w:p w:rsidR="00151DFE" w:rsidRDefault="00151DFE">
            <w:pPr>
              <w:pStyle w:val="EMPTYCELLSTYLE"/>
            </w:pPr>
          </w:p>
        </w:tc>
        <w:tc>
          <w:tcPr>
            <w:tcW w:w="1800" w:type="dxa"/>
            <w:gridSpan w:val="6"/>
          </w:tcPr>
          <w:p w:rsidR="00151DFE" w:rsidRDefault="00151DFE">
            <w:pPr>
              <w:pStyle w:val="EMPTYCELLSTYLE"/>
            </w:pPr>
          </w:p>
        </w:tc>
        <w:tc>
          <w:tcPr>
            <w:tcW w:w="3400" w:type="dxa"/>
            <w:gridSpan w:val="6"/>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1076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151DFE" w:rsidRDefault="00EC0BE0">
            <w:r>
              <w:rPr>
                <w:rFonts w:ascii="SansSerif" w:eastAsia="SansSerif" w:hAnsi="SansSerif" w:cs="SansSerif"/>
                <w:color w:val="000000"/>
              </w:rPr>
              <w:t>El número de agricultores participantes en el proyecto de información o promoción que se presente más adecuado a las necesidades detectadas.</w:t>
            </w:r>
            <w:r>
              <w:rPr>
                <w:rFonts w:ascii="SansSerif" w:eastAsia="SansSerif" w:hAnsi="SansSerif" w:cs="SansSerif"/>
                <w:color w:val="000000"/>
              </w:rPr>
              <w:br/>
            </w:r>
            <w:r>
              <w:rPr>
                <w:rFonts w:ascii="SansSerif" w:eastAsia="SansSerif" w:hAnsi="SansSerif" w:cs="SansSerif"/>
                <w:color w:val="000000"/>
                <w:u w:val="single"/>
              </w:rPr>
              <w:t>Nivel de comercialización</w:t>
            </w:r>
            <w:r>
              <w:rPr>
                <w:rFonts w:ascii="SansSerif" w:eastAsia="SansSerif" w:hAnsi="SansSerif" w:cs="SansSerif"/>
                <w:color w:val="000000"/>
              </w:rPr>
              <w:t xml:space="preserve"> y ventas bajo el régimen de calidad por parte de la agrupación. Valor económico certificado.</w:t>
            </w:r>
            <w:r>
              <w:rPr>
                <w:rFonts w:ascii="SansSerif" w:eastAsia="SansSerif" w:hAnsi="SansSerif" w:cs="SansSerif"/>
                <w:color w:val="000000"/>
              </w:rPr>
              <w:br/>
            </w:r>
            <w:r>
              <w:rPr>
                <w:rFonts w:ascii="SansSerif" w:eastAsia="SansSerif" w:hAnsi="SansSerif" w:cs="SansSerif"/>
                <w:color w:val="000000"/>
                <w:u w:val="single"/>
              </w:rPr>
              <w:t>Proyecto/Plan</w:t>
            </w:r>
            <w:r>
              <w:rPr>
                <w:rFonts w:ascii="SansSerif" w:eastAsia="SansSerif" w:hAnsi="SansSerif" w:cs="SansSerif"/>
                <w:color w:val="000000"/>
              </w:rPr>
              <w:t>: coherencia y calidad del plan de promoción/información presentado, si los proyectos de promoción conjuntos o con colaborac</w:t>
            </w:r>
            <w:r>
              <w:rPr>
                <w:rFonts w:ascii="SansSerif" w:eastAsia="SansSerif" w:hAnsi="SansSerif" w:cs="SansSerif"/>
                <w:color w:val="000000"/>
              </w:rPr>
              <w:t>ión de distintas agrupaciones,</w:t>
            </w:r>
            <w:r>
              <w:rPr>
                <w:rFonts w:ascii="SansSerif" w:eastAsia="SansSerif" w:hAnsi="SansSerif" w:cs="SansSerif"/>
                <w:color w:val="000000"/>
              </w:rPr>
              <w:br/>
            </w:r>
            <w:r>
              <w:rPr>
                <w:rFonts w:ascii="SansSerif" w:eastAsia="SansSerif" w:hAnsi="SansSerif" w:cs="SansSerif"/>
                <w:color w:val="000000"/>
                <w:u w:val="single"/>
              </w:rPr>
              <w:t>Productos</w:t>
            </w:r>
            <w:r>
              <w:rPr>
                <w:rFonts w:ascii="SansSerif" w:eastAsia="SansSerif" w:hAnsi="SansSerif" w:cs="SansSerif"/>
                <w:color w:val="000000"/>
              </w:rPr>
              <w:t>: productos cubiertos por un régimen de calidad reconocidos por la Unión y los países miembros, información y promoción de productos ecológicos.</w:t>
            </w:r>
            <w:r>
              <w:rPr>
                <w:rFonts w:ascii="SansSerif" w:eastAsia="SansSerif" w:hAnsi="SansSerif" w:cs="SansSerif"/>
                <w:color w:val="000000"/>
              </w:rPr>
              <w:br/>
            </w:r>
            <w:r>
              <w:rPr>
                <w:rFonts w:ascii="SansSerif" w:eastAsia="SansSerif" w:hAnsi="SansSerif" w:cs="SansSerif"/>
                <w:color w:val="000000"/>
                <w:u w:val="single"/>
              </w:rPr>
              <w:t>Igualdad, Jóvenes</w:t>
            </w:r>
            <w:r>
              <w:rPr>
                <w:rFonts w:ascii="SansSerif" w:eastAsia="SansSerif" w:hAnsi="SansSerif" w:cs="SansSerif"/>
                <w:color w:val="000000"/>
              </w:rPr>
              <w:br/>
              <w:t>Estos criterios de selección se especificarán con det</w:t>
            </w:r>
            <w:r>
              <w:rPr>
                <w:rFonts w:ascii="SansSerif" w:eastAsia="SansSerif" w:hAnsi="SansSerif" w:cs="SansSerif"/>
                <w:color w:val="000000"/>
              </w:rPr>
              <w:t>alle en las órdenes de convocatoria de la intervención y serán en todo caso controlables y verificables. La selección de operaciones se realizará a través de un sistema de puntuación que expresará su importancia relativa, incluso se podrá fijar un mínimo d</w:t>
            </w:r>
            <w:r>
              <w:rPr>
                <w:rFonts w:ascii="SansSerif" w:eastAsia="SansSerif" w:hAnsi="SansSerif" w:cs="SansSerif"/>
                <w:color w:val="000000"/>
              </w:rPr>
              <w:t>e punto a alcanzar para garantizar una calidad mínima de la operación.</w:t>
            </w:r>
            <w:r>
              <w:rPr>
                <w:rFonts w:ascii="SansSerif" w:eastAsia="SansSerif" w:hAnsi="SansSerif" w:cs="SansSerif"/>
                <w:color w:val="000000"/>
              </w:rPr>
              <w:br/>
              <w:t> </w:t>
            </w:r>
            <w:r>
              <w:rPr>
                <w:rFonts w:ascii="SansSerif" w:eastAsia="SansSerif" w:hAnsi="SansSerif" w:cs="SansSerif"/>
                <w:color w:val="000000"/>
              </w:rPr>
              <w:br/>
            </w:r>
            <w:r>
              <w:rPr>
                <w:rFonts w:ascii="SansSerif" w:eastAsia="SansSerif" w:hAnsi="SansSerif" w:cs="SansSerif"/>
                <w:b/>
                <w:color w:val="000000"/>
              </w:rPr>
              <w:t xml:space="preserve">Vínculos con la legislación pertinente: </w:t>
            </w:r>
            <w:r>
              <w:rPr>
                <w:rFonts w:ascii="SansSerif" w:eastAsia="SansSerif" w:hAnsi="SansSerif" w:cs="SansSerif"/>
                <w:color w:val="000000"/>
              </w:rPr>
              <w:br/>
              <w:t>Ley 28/2015, de 30 de julio, para la defensa de la calidad alimentaria.</w:t>
            </w:r>
            <w:r>
              <w:rPr>
                <w:rFonts w:ascii="SansSerif" w:eastAsia="SansSerif" w:hAnsi="SansSerif" w:cs="SansSerif"/>
                <w:color w:val="000000"/>
              </w:rPr>
              <w:br/>
              <w:t xml:space="preserve">Ley 6/2015, de 12 de mayo, de Denominaciones de Origen e Indicaciones </w:t>
            </w:r>
            <w:r>
              <w:rPr>
                <w:rFonts w:ascii="SansSerif" w:eastAsia="SansSerif" w:hAnsi="SansSerif" w:cs="SansSerif"/>
                <w:color w:val="000000"/>
              </w:rPr>
              <w:t xml:space="preserve">Geográficas Protegidas de ámbito territorial </w:t>
            </w:r>
            <w:proofErr w:type="spellStart"/>
            <w:r>
              <w:rPr>
                <w:rFonts w:ascii="SansSerif" w:eastAsia="SansSerif" w:hAnsi="SansSerif" w:cs="SansSerif"/>
                <w:color w:val="000000"/>
              </w:rPr>
              <w:t>supra-autonómico</w:t>
            </w:r>
            <w:proofErr w:type="spellEnd"/>
            <w:r>
              <w:rPr>
                <w:rFonts w:ascii="SansSerif" w:eastAsia="SansSerif" w:hAnsi="SansSerif" w:cs="SansSerif"/>
                <w:color w:val="000000"/>
              </w:rPr>
              <w:t>.</w:t>
            </w:r>
            <w:r>
              <w:rPr>
                <w:rFonts w:ascii="SansSerif" w:eastAsia="SansSerif" w:hAnsi="SansSerif" w:cs="SansSerif"/>
                <w:color w:val="000000"/>
              </w:rPr>
              <w:br/>
              <w:t xml:space="preserve">Real Decreto 267/2017, de 17 de marzo, por el que se desarrolla la Ley 6/2015, de 12 de mayo, de Denominaciones de Origen e Indicaciones Geográficas Protegidas de ámbito territorial </w:t>
            </w:r>
            <w:proofErr w:type="spellStart"/>
            <w:r>
              <w:rPr>
                <w:rFonts w:ascii="SansSerif" w:eastAsia="SansSerif" w:hAnsi="SansSerif" w:cs="SansSerif"/>
                <w:color w:val="000000"/>
              </w:rPr>
              <w:t>supra-auton</w:t>
            </w:r>
            <w:r>
              <w:rPr>
                <w:rFonts w:ascii="SansSerif" w:eastAsia="SansSerif" w:hAnsi="SansSerif" w:cs="SansSerif"/>
                <w:color w:val="000000"/>
              </w:rPr>
              <w:t>ómico</w:t>
            </w:r>
            <w:proofErr w:type="spellEnd"/>
            <w:r>
              <w:rPr>
                <w:rFonts w:ascii="SansSerif" w:eastAsia="SansSerif" w:hAnsi="SansSerif" w:cs="SansSerif"/>
                <w:color w:val="000000"/>
              </w:rPr>
              <w:t xml:space="preserve"> y por el que se desarrolla la Ley 12/2013, de 2 de agosto, de medidas para mejorar el funcionamiento de la cadena alimentaria.</w:t>
            </w:r>
            <w:r>
              <w:rPr>
                <w:rFonts w:ascii="SansSerif" w:eastAsia="SansSerif" w:hAnsi="SansSerif" w:cs="SansSerif"/>
                <w:color w:val="000000"/>
              </w:rPr>
              <w:br/>
              <w:t>Real Decreto 1335/2011, de 3 de octubre, por el que se regula el procedimiento para la tramitación de las solicitudes de in</w:t>
            </w:r>
            <w:r>
              <w:rPr>
                <w:rFonts w:ascii="SansSerif" w:eastAsia="SansSerif" w:hAnsi="SansSerif" w:cs="SansSerif"/>
                <w:color w:val="000000"/>
              </w:rPr>
              <w:t>scripción de las denominaciones de origen protegidas y de las indicaciones geográficas protegidas en el registro comunitario y la oposición a ellas.</w:t>
            </w:r>
            <w:r>
              <w:rPr>
                <w:rFonts w:ascii="SansSerif" w:eastAsia="SansSerif" w:hAnsi="SansSerif" w:cs="SansSerif"/>
                <w:color w:val="000000"/>
              </w:rPr>
              <w:br/>
              <w:t>Real Decreto 149/2014, de 7 de marzo, por el que se modifica el Real Decreto 1335/2011, de 3 de octubre, po</w:t>
            </w:r>
            <w:r>
              <w:rPr>
                <w:rFonts w:ascii="SansSerif" w:eastAsia="SansSerif" w:hAnsi="SansSerif" w:cs="SansSerif"/>
                <w:color w:val="000000"/>
              </w:rPr>
              <w:t>r el que se regula el procedimiento para la tramitación de las solicitudes de inscripción de las denominaciones de origen protegidas y de las indicaciones geográficas protegidas en el registro comunitario y su oposición a ellas.</w:t>
            </w:r>
            <w:r>
              <w:rPr>
                <w:rFonts w:ascii="SansSerif" w:eastAsia="SansSerif" w:hAnsi="SansSerif" w:cs="SansSerif"/>
                <w:color w:val="000000"/>
              </w:rPr>
              <w:br/>
              <w:t> </w:t>
            </w:r>
            <w:r>
              <w:rPr>
                <w:rFonts w:ascii="SansSerif" w:eastAsia="SansSerif" w:hAnsi="SansSerif" w:cs="SansSerif"/>
                <w:color w:val="000000"/>
              </w:rPr>
              <w:br/>
            </w:r>
            <w:r>
              <w:rPr>
                <w:rFonts w:ascii="SansSerif" w:eastAsia="SansSerif" w:hAnsi="SansSerif" w:cs="SansSerif"/>
                <w:b/>
                <w:color w:val="000000"/>
              </w:rPr>
              <w:t>Complementariedad con otr</w:t>
            </w:r>
            <w:r>
              <w:rPr>
                <w:rFonts w:ascii="SansSerif" w:eastAsia="SansSerif" w:hAnsi="SansSerif" w:cs="SansSerif"/>
                <w:b/>
                <w:color w:val="000000"/>
              </w:rPr>
              <w:t>as intervenciones</w:t>
            </w:r>
            <w:r>
              <w:rPr>
                <w:rFonts w:ascii="SansSerif" w:eastAsia="SansSerif" w:hAnsi="SansSerif" w:cs="SansSerif"/>
                <w:color w:val="000000"/>
              </w:rPr>
              <w:br/>
              <w:t>Esta intervención es complementaria con la 7132 Promoción de regímenes de calidad, con la 6503 Agricultura ecológica y la 68422 Inversiones en transformación, comercialización y desarrollo de productos agroalimentarios, además en las inte</w:t>
            </w:r>
            <w:r>
              <w:rPr>
                <w:rFonts w:ascii="SansSerif" w:eastAsia="SansSerif" w:hAnsi="SansSerif" w:cs="SansSerif"/>
                <w:color w:val="000000"/>
              </w:rPr>
              <w:t>rvenciones 7161 Cooperación de los grupos operativos EIP, 7201 Formación y 7202 Asesoramiento.</w:t>
            </w:r>
            <w:r>
              <w:rPr>
                <w:rFonts w:ascii="SansSerif" w:eastAsia="SansSerif" w:hAnsi="SansSerif" w:cs="SansSerif"/>
                <w:color w:val="000000"/>
              </w:rPr>
              <w:br/>
              <w:t>Las actuaciones subvencionadas por esta actuación no podrán ser subvencionadas dentro de los Programas Operativos de Frutas y Hortalizas o ayudas de la OCM del s</w:t>
            </w:r>
            <w:r>
              <w:rPr>
                <w:rFonts w:ascii="SansSerif" w:eastAsia="SansSerif" w:hAnsi="SansSerif" w:cs="SansSerif"/>
                <w:color w:val="000000"/>
              </w:rPr>
              <w:t>ector del vino.</w:t>
            </w:r>
            <w:r>
              <w:rPr>
                <w:rFonts w:ascii="SansSerif" w:eastAsia="SansSerif" w:hAnsi="SansSerif" w:cs="SansSerif"/>
                <w:color w:val="000000"/>
              </w:rPr>
              <w:br/>
              <w:t>Esta intervención guarda relación con lo descrito en el punto 4.5 del Plan “</w:t>
            </w:r>
            <w:r>
              <w:rPr>
                <w:rFonts w:ascii="SansSerif" w:eastAsia="SansSerif" w:hAnsi="SansSerif" w:cs="SansSerif"/>
                <w:i/>
                <w:color w:val="000000"/>
              </w:rPr>
              <w:t xml:space="preserve">Descripción general de la coordinación, la delimitación y la complementariedad entre el </w:t>
            </w:r>
            <w:proofErr w:type="spellStart"/>
            <w:r>
              <w:rPr>
                <w:rFonts w:ascii="SansSerif" w:eastAsia="SansSerif" w:hAnsi="SansSerif" w:cs="SansSerif"/>
                <w:i/>
                <w:color w:val="000000"/>
              </w:rPr>
              <w:t>Feader</w:t>
            </w:r>
            <w:proofErr w:type="spellEnd"/>
            <w:r>
              <w:rPr>
                <w:rFonts w:ascii="SansSerif" w:eastAsia="SansSerif" w:hAnsi="SansSerif" w:cs="SansSerif"/>
                <w:i/>
                <w:color w:val="000000"/>
              </w:rPr>
              <w:t xml:space="preserve"> y otros fondos de la Unión que se aplican a zonas rurales</w:t>
            </w:r>
            <w:r>
              <w:rPr>
                <w:rFonts w:ascii="SansSerif" w:eastAsia="SansSerif" w:hAnsi="SansSerif" w:cs="SansSerif"/>
                <w:color w:val="000000"/>
              </w:rPr>
              <w:t>".</w:t>
            </w:r>
            <w:r>
              <w:rPr>
                <w:rFonts w:ascii="SansSerif" w:eastAsia="SansSerif" w:hAnsi="SansSerif" w:cs="SansSerif"/>
                <w:color w:val="000000"/>
              </w:rPr>
              <w:br/>
              <w:t>En el cas</w:t>
            </w:r>
            <w:r>
              <w:rPr>
                <w:rFonts w:ascii="SansSerif" w:eastAsia="SansSerif" w:hAnsi="SansSerif" w:cs="SansSerif"/>
                <w:color w:val="000000"/>
              </w:rPr>
              <w:t>o del Programa Comunitario de Apoyo a las Producciones Agrarias de Canarias (POSEI), éste se limita a ayudas (por hectárea, tonelada o unidades) a la producción vegetal, a los productores de plátano, o a la producción animal. En el caso de las producciones</w:t>
            </w:r>
            <w:r>
              <w:rPr>
                <w:rFonts w:ascii="SansSerif" w:eastAsia="SansSerif" w:hAnsi="SansSerif" w:cs="SansSerif"/>
                <w:color w:val="000000"/>
              </w:rPr>
              <w:t xml:space="preserve"> vegetales, también se establecen ayudas a la comercialización exterior o a la transformación y embotellado de vinos con denominación de origen protegida (DOP) producidos en Canarias. Para evitar el solape de actuaciones, quedan excluidas del PE PAC las me</w:t>
            </w:r>
            <w:r>
              <w:rPr>
                <w:rFonts w:ascii="SansSerif" w:eastAsia="SansSerif" w:hAnsi="SansSerif" w:cs="SansSerif"/>
                <w:color w:val="000000"/>
              </w:rPr>
              <w:t>didas contempladas en el POSEI.</w:t>
            </w:r>
          </w:p>
        </w:tc>
        <w:tc>
          <w:tcPr>
            <w:tcW w:w="700" w:type="dxa"/>
          </w:tcPr>
          <w:p w:rsidR="00151DFE" w:rsidRDefault="00151DFE">
            <w:pPr>
              <w:pStyle w:val="EMPTYCELLSTYLE"/>
            </w:pPr>
          </w:p>
        </w:tc>
      </w:tr>
      <w:tr w:rsidR="00151DFE">
        <w:tblPrEx>
          <w:tblCellMar>
            <w:top w:w="0" w:type="dxa"/>
            <w:bottom w:w="0" w:type="dxa"/>
          </w:tblCellMar>
        </w:tblPrEx>
        <w:trPr>
          <w:trHeight w:hRule="exact" w:val="45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tcMar>
              <w:top w:w="60" w:type="dxa"/>
              <w:left w:w="40" w:type="dxa"/>
              <w:bottom w:w="0" w:type="dxa"/>
              <w:right w:w="0" w:type="dxa"/>
            </w:tcMar>
          </w:tcPr>
          <w:p w:rsidR="00151DFE" w:rsidRDefault="00EC0BE0">
            <w:r>
              <w:rPr>
                <w:rFonts w:ascii="SansSerif" w:eastAsia="SansSerif" w:hAnsi="SansSerif" w:cs="SansSerif"/>
                <w:color w:val="000000"/>
              </w:rPr>
              <w:t>Debido a su posición geográfica en el noroeste peninsular, a su largo y sinuoso perfil costero y a una orografía montañosa con multitud de valles, Galicia presenta un medio natural de una gran diversidad de microclimas qu</w:t>
            </w:r>
            <w:r>
              <w:rPr>
                <w:rFonts w:ascii="SansSerif" w:eastAsia="SansSerif" w:hAnsi="SansSerif" w:cs="SansSerif"/>
                <w:color w:val="000000"/>
              </w:rPr>
              <w:t>e, unida a la existencia de suelos también muy diversos, ha dado lugar a una rica agricultura productora de alimentos cuya calidad es muy apreciada en el mercado español. </w:t>
            </w:r>
            <w:r>
              <w:rPr>
                <w:rFonts w:ascii="SansSerif" w:eastAsia="SansSerif" w:hAnsi="SansSerif" w:cs="SansSerif"/>
                <w:color w:val="000000"/>
              </w:rPr>
              <w:br/>
              <w:t>La administración autonómica gallega ha aprovechado en el pasado esta buena reputaci</w:t>
            </w:r>
            <w:r>
              <w:rPr>
                <w:rFonts w:ascii="SansSerif" w:eastAsia="SansSerif" w:hAnsi="SansSerif" w:cs="SansSerif"/>
                <w:color w:val="000000"/>
              </w:rPr>
              <w:t>ón de la producción agroalimentaria gallega y pretende seguir haciéndolo en el futuro. Por ello, se considera de carácter estratégico potenciar las producciones de calidad diferenciada como son las denominaciones de origen e indicaciones geográficas, la pr</w:t>
            </w:r>
            <w:r>
              <w:rPr>
                <w:rFonts w:ascii="SansSerif" w:eastAsia="SansSerif" w:hAnsi="SansSerif" w:cs="SansSerif"/>
                <w:color w:val="000000"/>
              </w:rPr>
              <w:t>oducción ecológica o las producciones artesanales. Para eso, es muy importante trasladar al consumidor final las bondades de estas producciones de calidad y conseguir que se pague un sobreprecio por estos productos y que este sobreprecio sirva para remuner</w:t>
            </w:r>
            <w:r>
              <w:rPr>
                <w:rFonts w:ascii="SansSerif" w:eastAsia="SansSerif" w:hAnsi="SansSerif" w:cs="SansSerif"/>
                <w:color w:val="000000"/>
              </w:rPr>
              <w:t>ar a los diferentes eslabones de la cadena alimentaria, muy en particular a las personas titulares de explotaciones agrarias. Con ello se consigue que los diferentes regímenes de calidad sirvan como instrumento para el desarrollo rural.</w:t>
            </w:r>
            <w:r>
              <w:rPr>
                <w:rFonts w:ascii="SansSerif" w:eastAsia="SansSerif" w:hAnsi="SansSerif" w:cs="SansSerif"/>
                <w:color w:val="000000"/>
              </w:rPr>
              <w:br/>
              <w:t>Las actuaciones que</w:t>
            </w:r>
            <w:r>
              <w:rPr>
                <w:rFonts w:ascii="SansSerif" w:eastAsia="SansSerif" w:hAnsi="SansSerif" w:cs="SansSerif"/>
                <w:color w:val="000000"/>
              </w:rPr>
              <w:t xml:space="preserve"> se pretenden financiar son las que se detallaron con carácter general anteriormente en la parte común y, en particular y sin ánimo de exhaustividad, las siguientes:</w:t>
            </w:r>
            <w:r>
              <w:rPr>
                <w:rFonts w:ascii="SansSerif" w:eastAsia="SansSerif" w:hAnsi="SansSerif" w:cs="SansSerif"/>
                <w:color w:val="000000"/>
              </w:rPr>
              <w:br/>
              <w:t xml:space="preserve">- Actividades promocionales y publicitarias: Serán subvencionables los gastos relativos a </w:t>
            </w:r>
            <w:r>
              <w:rPr>
                <w:rFonts w:ascii="SansSerif" w:eastAsia="SansSerif" w:hAnsi="SansSerif" w:cs="SansSerif"/>
                <w:color w:val="000000"/>
              </w:rPr>
              <w:t xml:space="preserve">la realización y ejecución de campañas publicitarias en los distintos medios de comunicación y otras acciones de promoción, como misiones comerciales, misiones comerciales inversas, catas </w:t>
            </w:r>
          </w:p>
        </w:tc>
        <w:tc>
          <w:tcPr>
            <w:tcW w:w="700" w:type="dxa"/>
          </w:tcPr>
          <w:p w:rsidR="00151DFE" w:rsidRDefault="00151DFE">
            <w:pPr>
              <w:pStyle w:val="EMPTYCELLSTYLE"/>
            </w:pPr>
          </w:p>
        </w:tc>
      </w:tr>
      <w:tr w:rsidR="00151DFE">
        <w:tblPrEx>
          <w:tblCellMar>
            <w:top w:w="0" w:type="dxa"/>
            <w:bottom w:w="0" w:type="dxa"/>
          </w:tblCellMar>
        </w:tblPrEx>
        <w:trPr>
          <w:trHeight w:hRule="exact" w:val="200"/>
        </w:trPr>
        <w:tc>
          <w:tcPr>
            <w:tcW w:w="400" w:type="dxa"/>
          </w:tcPr>
          <w:p w:rsidR="00151DFE" w:rsidRDefault="00151DFE">
            <w:pPr>
              <w:pStyle w:val="EMPTYCELLSTYLE"/>
            </w:pPr>
          </w:p>
        </w:tc>
        <w:tc>
          <w:tcPr>
            <w:tcW w:w="4400" w:type="dxa"/>
            <w:gridSpan w:val="15"/>
          </w:tcPr>
          <w:p w:rsidR="00151DFE" w:rsidRDefault="00151DFE">
            <w:pPr>
              <w:pStyle w:val="EMPTYCELLSTYLE"/>
            </w:pPr>
          </w:p>
        </w:tc>
        <w:tc>
          <w:tcPr>
            <w:tcW w:w="1800" w:type="dxa"/>
            <w:gridSpan w:val="6"/>
          </w:tcPr>
          <w:p w:rsidR="00151DFE" w:rsidRDefault="00151DFE">
            <w:pPr>
              <w:pStyle w:val="EMPTYCELLSTYLE"/>
            </w:pPr>
          </w:p>
        </w:tc>
        <w:tc>
          <w:tcPr>
            <w:tcW w:w="3400" w:type="dxa"/>
            <w:gridSpan w:val="6"/>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4400" w:type="dxa"/>
            <w:gridSpan w:val="15"/>
            <w:tcMar>
              <w:top w:w="40" w:type="dxa"/>
              <w:left w:w="40" w:type="dxa"/>
              <w:bottom w:w="0" w:type="dxa"/>
              <w:right w:w="40" w:type="dxa"/>
            </w:tcMar>
            <w:vAlign w:val="center"/>
          </w:tcPr>
          <w:p w:rsidR="00151DFE" w:rsidRDefault="00EC0BE0">
            <w:r>
              <w:rPr>
                <w:rFonts w:ascii="SansSerif" w:eastAsia="SansSerif" w:hAnsi="SansSerif" w:cs="SansSerif"/>
                <w:color w:val="000000"/>
                <w:sz w:val="22"/>
              </w:rPr>
              <w:t>En Madrid, a 15 de marzo de 2023</w:t>
            </w:r>
          </w:p>
        </w:tc>
        <w:tc>
          <w:tcPr>
            <w:tcW w:w="1800" w:type="dxa"/>
            <w:gridSpan w:val="6"/>
          </w:tcPr>
          <w:p w:rsidR="00151DFE" w:rsidRDefault="00151DFE">
            <w:pPr>
              <w:pStyle w:val="EMPTYCELLSTYLE"/>
            </w:pPr>
          </w:p>
        </w:tc>
        <w:tc>
          <w:tcPr>
            <w:tcW w:w="3400" w:type="dxa"/>
            <w:gridSpan w:val="6"/>
            <w:tcMar>
              <w:top w:w="40" w:type="dxa"/>
              <w:left w:w="40" w:type="dxa"/>
              <w:bottom w:w="0" w:type="dxa"/>
              <w:right w:w="40" w:type="dxa"/>
            </w:tcMar>
            <w:vAlign w:val="center"/>
          </w:tcPr>
          <w:p w:rsidR="00151DFE" w:rsidRDefault="00EC0BE0">
            <w:pPr>
              <w:jc w:val="right"/>
            </w:pPr>
            <w:r>
              <w:rPr>
                <w:rFonts w:ascii="SansSerif" w:eastAsia="SansSerif" w:hAnsi="SansSerif" w:cs="SansSerif"/>
                <w:color w:val="000000"/>
              </w:rPr>
              <w:t xml:space="preserve">Página 3 de </w:t>
            </w:r>
          </w:p>
        </w:tc>
        <w:tc>
          <w:tcPr>
            <w:tcW w:w="400" w:type="dxa"/>
            <w:tcMar>
              <w:top w:w="40" w:type="dxa"/>
              <w:left w:w="40" w:type="dxa"/>
              <w:bottom w:w="0" w:type="dxa"/>
              <w:right w:w="40" w:type="dxa"/>
            </w:tcMar>
            <w:vAlign w:val="center"/>
          </w:tcPr>
          <w:p w:rsidR="00151DFE" w:rsidRDefault="00EC0BE0">
            <w:r>
              <w:rPr>
                <w:rFonts w:ascii="SansSerif" w:eastAsia="SansSerif" w:hAnsi="SansSerif" w:cs="SansSerif"/>
                <w:color w:val="000000"/>
              </w:rPr>
              <w:t xml:space="preserve"> 11</w:t>
            </w:r>
          </w:p>
        </w:tc>
        <w:tc>
          <w:tcPr>
            <w:tcW w:w="700" w:type="dxa"/>
          </w:tcPr>
          <w:p w:rsidR="00151DFE" w:rsidRDefault="00151DFE">
            <w:pPr>
              <w:pStyle w:val="EMPTYCELLSTYLE"/>
            </w:pPr>
          </w:p>
        </w:tc>
      </w:tr>
      <w:tr w:rsidR="00151DFE">
        <w:tblPrEx>
          <w:tblCellMar>
            <w:top w:w="0" w:type="dxa"/>
            <w:bottom w:w="0" w:type="dxa"/>
          </w:tblCellMar>
        </w:tblPrEx>
        <w:tc>
          <w:tcPr>
            <w:tcW w:w="400" w:type="dxa"/>
          </w:tcPr>
          <w:p w:rsidR="00151DFE" w:rsidRDefault="00151DFE">
            <w:pPr>
              <w:pStyle w:val="EMPTYCELLSTYLE"/>
              <w:pageBreakBefore/>
            </w:pPr>
            <w:bookmarkStart w:id="4" w:name="JR_PAGE_ANCHOR_0_4"/>
            <w:bookmarkEnd w:id="4"/>
          </w:p>
        </w:tc>
        <w:tc>
          <w:tcPr>
            <w:tcW w:w="4400" w:type="dxa"/>
            <w:gridSpan w:val="15"/>
          </w:tcPr>
          <w:p w:rsidR="00151DFE" w:rsidRDefault="00151DFE">
            <w:pPr>
              <w:pStyle w:val="EMPTYCELLSTYLE"/>
            </w:pPr>
          </w:p>
        </w:tc>
        <w:tc>
          <w:tcPr>
            <w:tcW w:w="1800" w:type="dxa"/>
            <w:gridSpan w:val="6"/>
          </w:tcPr>
          <w:p w:rsidR="00151DFE" w:rsidRDefault="00151DFE">
            <w:pPr>
              <w:pStyle w:val="EMPTYCELLSTYLE"/>
            </w:pPr>
          </w:p>
        </w:tc>
        <w:tc>
          <w:tcPr>
            <w:tcW w:w="3400" w:type="dxa"/>
            <w:gridSpan w:val="6"/>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1378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tcMar>
              <w:top w:w="60" w:type="dxa"/>
              <w:left w:w="40" w:type="dxa"/>
              <w:bottom w:w="0" w:type="dxa"/>
              <w:right w:w="0" w:type="dxa"/>
            </w:tcMar>
          </w:tcPr>
          <w:p w:rsidR="00151DFE" w:rsidRDefault="00EC0BE0">
            <w:r>
              <w:rPr>
                <w:rFonts w:ascii="SansSerif" w:eastAsia="SansSerif" w:hAnsi="SansSerif" w:cs="SansSerif"/>
                <w:color w:val="000000"/>
              </w:rPr>
              <w:t>comentadas, degustaciones, presentaciones públicas o acciones publicitarias en los puntos de venta.</w:t>
            </w:r>
            <w:r>
              <w:rPr>
                <w:rFonts w:ascii="SansSerif" w:eastAsia="SansSerif" w:hAnsi="SansSerif" w:cs="SansSerif"/>
                <w:color w:val="000000"/>
              </w:rPr>
              <w:br/>
              <w:t>- Participación en ferias y exposiciones del sector agrario y agroalimentario.</w:t>
            </w:r>
            <w:r>
              <w:rPr>
                <w:rFonts w:ascii="SansSerif" w:eastAsia="SansSerif" w:hAnsi="SansSerif" w:cs="SansSerif"/>
                <w:color w:val="000000"/>
              </w:rPr>
              <w:br/>
            </w:r>
            <w:r>
              <w:rPr>
                <w:rFonts w:ascii="SansSerif" w:eastAsia="SansSerif" w:hAnsi="SansSerif" w:cs="SansSerif"/>
                <w:color w:val="000000"/>
              </w:rPr>
              <w:t>- Organización de ferias y exposiciones relativas a productos incluidos en algún régimen de calidad diferenciada de los alimentos.</w:t>
            </w:r>
            <w:r>
              <w:rPr>
                <w:rFonts w:ascii="SansSerif" w:eastAsia="SansSerif" w:hAnsi="SansSerif" w:cs="SansSerif"/>
                <w:color w:val="000000"/>
              </w:rPr>
              <w:br/>
              <w:t>- Estudios y otras acciones de divulgación</w:t>
            </w:r>
            <w:r>
              <w:rPr>
                <w:rFonts w:ascii="SansSerif" w:eastAsia="SansSerif" w:hAnsi="SansSerif" w:cs="SansSerif"/>
                <w:color w:val="000000"/>
              </w:rPr>
              <w:br/>
              <w:t>Serán subvencionables los estudios de mercado relacionados directamente con campañ</w:t>
            </w:r>
            <w:r>
              <w:rPr>
                <w:rFonts w:ascii="SansSerif" w:eastAsia="SansSerif" w:hAnsi="SansSerif" w:cs="SansSerif"/>
                <w:color w:val="000000"/>
              </w:rPr>
              <w:t>as de promoción y los de evaluación del impacto de estas sobre los consumidores y sobre la comercialización de los productos incluidos en regímenes de calidad diferenciada de los alimentos.</w:t>
            </w:r>
            <w:r>
              <w:rPr>
                <w:rFonts w:ascii="SansSerif" w:eastAsia="SansSerif" w:hAnsi="SansSerif" w:cs="SansSerif"/>
                <w:color w:val="000000"/>
              </w:rPr>
              <w:br/>
              <w:t>Se podrá subvencionar también la organización de jornadas técnicas</w:t>
            </w:r>
            <w:r>
              <w:rPr>
                <w:rFonts w:ascii="SansSerif" w:eastAsia="SansSerif" w:hAnsi="SansSerif" w:cs="SansSerif"/>
                <w:color w:val="000000"/>
              </w:rPr>
              <w:t>, seminarios y congresos que tengan por objetivo la divulgación de conocimientos científicos y técnicos sobre esos productos con el fin de llamar la atención de las personas consumidoras sobre sus características o ventajas específicas para inducir a estas</w:t>
            </w:r>
            <w:r>
              <w:rPr>
                <w:rFonts w:ascii="SansSerif" w:eastAsia="SansSerif" w:hAnsi="SansSerif" w:cs="SansSerif"/>
                <w:color w:val="000000"/>
              </w:rPr>
              <w:t xml:space="preserve"> a adquirirlos.</w:t>
            </w:r>
            <w:r>
              <w:rPr>
                <w:rFonts w:ascii="SansSerif" w:eastAsia="SansSerif" w:hAnsi="SansSerif" w:cs="SansSerif"/>
                <w:color w:val="000000"/>
              </w:rPr>
              <w:br/>
              <w:t>Productos de calidad de los productos agrícolas o alimentarios bajo un sello de calidad amparado por la normativa comunitaria, actualmente vigentes en Galicia:</w:t>
            </w:r>
            <w:r>
              <w:rPr>
                <w:rFonts w:ascii="SansSerif" w:eastAsia="SansSerif" w:hAnsi="SansSerif" w:cs="SansSerif"/>
                <w:color w:val="000000"/>
              </w:rPr>
              <w:br/>
            </w:r>
            <w:r>
              <w:rPr>
                <w:rFonts w:ascii="SansSerif" w:eastAsia="SansSerif" w:hAnsi="SansSerif" w:cs="SansSerif"/>
                <w:color w:val="000000"/>
              </w:rPr>
              <w:br/>
              <w:t xml:space="preserve">    •  Vinos de las denominaciones de origen  e indicaciones geográficas proteg</w:t>
            </w:r>
            <w:r>
              <w:rPr>
                <w:rFonts w:ascii="SansSerif" w:eastAsia="SansSerif" w:hAnsi="SansSerif" w:cs="SansSerif"/>
                <w:color w:val="000000"/>
              </w:rPr>
              <w:t xml:space="preserve">idas: Ribeiro, Valdeorras, Rías Baixas, </w:t>
            </w:r>
            <w:proofErr w:type="spellStart"/>
            <w:r>
              <w:rPr>
                <w:rFonts w:ascii="SansSerif" w:eastAsia="SansSerif" w:hAnsi="SansSerif" w:cs="SansSerif"/>
                <w:color w:val="000000"/>
              </w:rPr>
              <w:t>Monterrei</w:t>
            </w:r>
            <w:proofErr w:type="spellEnd"/>
            <w:r>
              <w:rPr>
                <w:rFonts w:ascii="SansSerif" w:eastAsia="SansSerif" w:hAnsi="SansSerif" w:cs="SansSerif"/>
                <w:color w:val="000000"/>
              </w:rPr>
              <w:t xml:space="preserve">, Ribeira Sacra, Betanzos, Val do Miño- Ourense, </w:t>
            </w:r>
            <w:proofErr w:type="spellStart"/>
            <w:r>
              <w:rPr>
                <w:rFonts w:ascii="SansSerif" w:eastAsia="SansSerif" w:hAnsi="SansSerif" w:cs="SansSerif"/>
                <w:color w:val="000000"/>
              </w:rPr>
              <w:t>Barbanza</w:t>
            </w:r>
            <w:proofErr w:type="spellEnd"/>
            <w:r>
              <w:rPr>
                <w:rFonts w:ascii="SansSerif" w:eastAsia="SansSerif" w:hAnsi="SansSerif" w:cs="SansSerif"/>
                <w:color w:val="000000"/>
              </w:rPr>
              <w:t xml:space="preserve"> e </w:t>
            </w:r>
            <w:proofErr w:type="spellStart"/>
            <w:r>
              <w:rPr>
                <w:rFonts w:ascii="SansSerif" w:eastAsia="SansSerif" w:hAnsi="SansSerif" w:cs="SansSerif"/>
                <w:color w:val="000000"/>
              </w:rPr>
              <w:t>Iria</w:t>
            </w:r>
            <w:proofErr w:type="spellEnd"/>
            <w:r>
              <w:rPr>
                <w:rFonts w:ascii="SansSerif" w:eastAsia="SansSerif" w:hAnsi="SansSerif" w:cs="SansSerif"/>
                <w:color w:val="000000"/>
              </w:rPr>
              <w:t xml:space="preserve">, </w:t>
            </w:r>
            <w:proofErr w:type="spellStart"/>
            <w:r>
              <w:rPr>
                <w:rFonts w:ascii="SansSerif" w:eastAsia="SansSerif" w:hAnsi="SansSerif" w:cs="SansSerif"/>
                <w:color w:val="000000"/>
              </w:rPr>
              <w:t>Ribeiras</w:t>
            </w:r>
            <w:proofErr w:type="spellEnd"/>
            <w:r>
              <w:rPr>
                <w:rFonts w:ascii="SansSerif" w:eastAsia="SansSerif" w:hAnsi="SansSerif" w:cs="SansSerif"/>
                <w:color w:val="000000"/>
              </w:rPr>
              <w:t xml:space="preserve"> do Morrazo, </w:t>
            </w:r>
            <w:proofErr w:type="spellStart"/>
            <w:r>
              <w:rPr>
                <w:rFonts w:ascii="SansSerif" w:eastAsia="SansSerif" w:hAnsi="SansSerif" w:cs="SansSerif"/>
                <w:color w:val="000000"/>
              </w:rPr>
              <w:t>Terras</w:t>
            </w:r>
            <w:proofErr w:type="spellEnd"/>
            <w:r>
              <w:rPr>
                <w:rFonts w:ascii="SansSerif" w:eastAsia="SansSerif" w:hAnsi="SansSerif" w:cs="SansSerif"/>
                <w:color w:val="000000"/>
              </w:rPr>
              <w:t xml:space="preserve"> do Navia.</w:t>
            </w:r>
            <w:r>
              <w:rPr>
                <w:rFonts w:ascii="SansSerif" w:eastAsia="SansSerif" w:hAnsi="SansSerif" w:cs="SansSerif"/>
                <w:color w:val="000000"/>
              </w:rPr>
              <w:br/>
              <w:t xml:space="preserve">    •  Bebidas espirituosas de las indicaciones geográficas: Orujo de Galicia, Licor de hierbas de Gali</w:t>
            </w:r>
            <w:r>
              <w:rPr>
                <w:rFonts w:ascii="SansSerif" w:eastAsia="SansSerif" w:hAnsi="SansSerif" w:cs="SansSerif"/>
                <w:color w:val="000000"/>
              </w:rPr>
              <w:t>cia, Licor café de Galicia, Aguardiente de hierbas de Galicia.</w:t>
            </w:r>
            <w:r>
              <w:rPr>
                <w:rFonts w:ascii="SansSerif" w:eastAsia="SansSerif" w:hAnsi="SansSerif" w:cs="SansSerif"/>
                <w:color w:val="000000"/>
              </w:rPr>
              <w:br/>
              <w:t xml:space="preserve">    •  Quesos de las denominaciones de origen protegidas: Queso Tetilla, San Simón da Costa, Cebreiro, Arzúa-Ulloa.</w:t>
            </w:r>
            <w:r>
              <w:rPr>
                <w:rFonts w:ascii="SansSerif" w:eastAsia="SansSerif" w:hAnsi="SansSerif" w:cs="SansSerif"/>
                <w:color w:val="000000"/>
              </w:rPr>
              <w:br/>
              <w:t xml:space="preserve">    •  Carnes de la indicación geográfica protegida Ternera Gallega.</w:t>
            </w:r>
            <w:r>
              <w:rPr>
                <w:rFonts w:ascii="SansSerif" w:eastAsia="SansSerif" w:hAnsi="SansSerif" w:cs="SansSerif"/>
                <w:color w:val="000000"/>
              </w:rPr>
              <w:br/>
              <w:t xml:space="preserve">    •  C</w:t>
            </w:r>
            <w:r>
              <w:rPr>
                <w:rFonts w:ascii="SansSerif" w:eastAsia="SansSerif" w:hAnsi="SansSerif" w:cs="SansSerif"/>
                <w:color w:val="000000"/>
              </w:rPr>
              <w:t>arnes de la indicación geográfica protegida Capón de Vilalba.</w:t>
            </w:r>
            <w:r>
              <w:rPr>
                <w:rFonts w:ascii="SansSerif" w:eastAsia="SansSerif" w:hAnsi="SansSerif" w:cs="SansSerif"/>
                <w:color w:val="000000"/>
              </w:rPr>
              <w:br/>
              <w:t xml:space="preserve">    •  Productos cárnicos de la indicación geográfica protegida Lacón Gallego.? Mieles  de la indicación geográfica protegida Miel de Galicia/Mel de Galicia.</w:t>
            </w:r>
            <w:r>
              <w:rPr>
                <w:rFonts w:ascii="SansSerif" w:eastAsia="SansSerif" w:hAnsi="SansSerif" w:cs="SansSerif"/>
                <w:color w:val="000000"/>
              </w:rPr>
              <w:br/>
              <w:t xml:space="preserve">    •  Frutas y hortalizas de las de</w:t>
            </w:r>
            <w:r>
              <w:rPr>
                <w:rFonts w:ascii="SansSerif" w:eastAsia="SansSerif" w:hAnsi="SansSerif" w:cs="SansSerif"/>
                <w:color w:val="000000"/>
              </w:rPr>
              <w:t xml:space="preserve">nominaciones de origen e indicaciones geográficas protegidas: Patata de Galicia/Pataca de Galicia, Faba de </w:t>
            </w:r>
            <w:proofErr w:type="spellStart"/>
            <w:r>
              <w:rPr>
                <w:rFonts w:ascii="SansSerif" w:eastAsia="SansSerif" w:hAnsi="SansSerif" w:cs="SansSerif"/>
                <w:color w:val="000000"/>
              </w:rPr>
              <w:t>Lourenzá</w:t>
            </w:r>
            <w:proofErr w:type="spellEnd"/>
            <w:r>
              <w:rPr>
                <w:rFonts w:ascii="SansSerif" w:eastAsia="SansSerif" w:hAnsi="SansSerif" w:cs="SansSerif"/>
                <w:color w:val="000000"/>
              </w:rPr>
              <w:t xml:space="preserve">, Castaña de Galicia, </w:t>
            </w:r>
            <w:proofErr w:type="spellStart"/>
            <w:r>
              <w:rPr>
                <w:rFonts w:ascii="SansSerif" w:eastAsia="SansSerif" w:hAnsi="SansSerif" w:cs="SansSerif"/>
                <w:color w:val="000000"/>
              </w:rPr>
              <w:t>Pemento</w:t>
            </w:r>
            <w:proofErr w:type="spellEnd"/>
            <w:r>
              <w:rPr>
                <w:rFonts w:ascii="SansSerif" w:eastAsia="SansSerif" w:hAnsi="SansSerif" w:cs="SansSerif"/>
                <w:color w:val="000000"/>
              </w:rPr>
              <w:t xml:space="preserve"> do Couto, </w:t>
            </w:r>
            <w:proofErr w:type="spellStart"/>
            <w:r>
              <w:rPr>
                <w:rFonts w:ascii="SansSerif" w:eastAsia="SansSerif" w:hAnsi="SansSerif" w:cs="SansSerif"/>
                <w:color w:val="000000"/>
              </w:rPr>
              <w:t>Pemento</w:t>
            </w:r>
            <w:proofErr w:type="spellEnd"/>
            <w:r>
              <w:rPr>
                <w:rFonts w:ascii="SansSerif" w:eastAsia="SansSerif" w:hAnsi="SansSerif" w:cs="SansSerif"/>
                <w:color w:val="000000"/>
              </w:rPr>
              <w:t xml:space="preserve"> de </w:t>
            </w:r>
            <w:proofErr w:type="spellStart"/>
            <w:r>
              <w:rPr>
                <w:rFonts w:ascii="SansSerif" w:eastAsia="SansSerif" w:hAnsi="SansSerif" w:cs="SansSerif"/>
                <w:color w:val="000000"/>
              </w:rPr>
              <w:t>Oímbra</w:t>
            </w:r>
            <w:proofErr w:type="spellEnd"/>
            <w:r>
              <w:rPr>
                <w:rFonts w:ascii="SansSerif" w:eastAsia="SansSerif" w:hAnsi="SansSerif" w:cs="SansSerif"/>
                <w:color w:val="000000"/>
              </w:rPr>
              <w:t xml:space="preserve">, </w:t>
            </w:r>
            <w:proofErr w:type="spellStart"/>
            <w:r>
              <w:rPr>
                <w:rFonts w:ascii="SansSerif" w:eastAsia="SansSerif" w:hAnsi="SansSerif" w:cs="SansSerif"/>
                <w:color w:val="000000"/>
              </w:rPr>
              <w:t>Pemento</w:t>
            </w:r>
            <w:proofErr w:type="spellEnd"/>
            <w:r>
              <w:rPr>
                <w:rFonts w:ascii="SansSerif" w:eastAsia="SansSerif" w:hAnsi="SansSerif" w:cs="SansSerif"/>
                <w:color w:val="000000"/>
              </w:rPr>
              <w:t xml:space="preserve"> da </w:t>
            </w:r>
            <w:proofErr w:type="spellStart"/>
            <w:r>
              <w:rPr>
                <w:rFonts w:ascii="SansSerif" w:eastAsia="SansSerif" w:hAnsi="SansSerif" w:cs="SansSerif"/>
                <w:color w:val="000000"/>
              </w:rPr>
              <w:t>Arnoia</w:t>
            </w:r>
            <w:proofErr w:type="spellEnd"/>
            <w:r>
              <w:rPr>
                <w:rFonts w:ascii="SansSerif" w:eastAsia="SansSerif" w:hAnsi="SansSerif" w:cs="SansSerif"/>
                <w:color w:val="000000"/>
              </w:rPr>
              <w:t xml:space="preserve">, </w:t>
            </w:r>
            <w:proofErr w:type="spellStart"/>
            <w:r>
              <w:rPr>
                <w:rFonts w:ascii="SansSerif" w:eastAsia="SansSerif" w:hAnsi="SansSerif" w:cs="SansSerif"/>
                <w:color w:val="000000"/>
              </w:rPr>
              <w:t>Pemento</w:t>
            </w:r>
            <w:proofErr w:type="spellEnd"/>
            <w:r>
              <w:rPr>
                <w:rFonts w:ascii="SansSerif" w:eastAsia="SansSerif" w:hAnsi="SansSerif" w:cs="SansSerif"/>
                <w:color w:val="000000"/>
              </w:rPr>
              <w:t xml:space="preserve"> de </w:t>
            </w:r>
            <w:proofErr w:type="spellStart"/>
            <w:r>
              <w:rPr>
                <w:rFonts w:ascii="SansSerif" w:eastAsia="SansSerif" w:hAnsi="SansSerif" w:cs="SansSerif"/>
                <w:color w:val="000000"/>
              </w:rPr>
              <w:t>Herbón</w:t>
            </w:r>
            <w:proofErr w:type="spellEnd"/>
            <w:r>
              <w:rPr>
                <w:rFonts w:ascii="SansSerif" w:eastAsia="SansSerif" w:hAnsi="SansSerif" w:cs="SansSerif"/>
                <w:color w:val="000000"/>
              </w:rPr>
              <w:t xml:space="preserve">, </w:t>
            </w:r>
            <w:proofErr w:type="spellStart"/>
            <w:r>
              <w:rPr>
                <w:rFonts w:ascii="SansSerif" w:eastAsia="SansSerif" w:hAnsi="SansSerif" w:cs="SansSerif"/>
                <w:color w:val="000000"/>
              </w:rPr>
              <w:t>Pemento</w:t>
            </w:r>
            <w:proofErr w:type="spellEnd"/>
            <w:r>
              <w:rPr>
                <w:rFonts w:ascii="SansSerif" w:eastAsia="SansSerif" w:hAnsi="SansSerif" w:cs="SansSerif"/>
                <w:color w:val="000000"/>
              </w:rPr>
              <w:t xml:space="preserve"> de </w:t>
            </w:r>
            <w:proofErr w:type="spellStart"/>
            <w:r>
              <w:rPr>
                <w:rFonts w:ascii="SansSerif" w:eastAsia="SansSerif" w:hAnsi="SansSerif" w:cs="SansSerif"/>
                <w:color w:val="000000"/>
              </w:rPr>
              <w:t>Mougán</w:t>
            </w:r>
            <w:proofErr w:type="spellEnd"/>
            <w:r>
              <w:rPr>
                <w:rFonts w:ascii="SansSerif" w:eastAsia="SansSerif" w:hAnsi="SansSerif" w:cs="SansSerif"/>
                <w:color w:val="000000"/>
              </w:rPr>
              <w:t>, Grelos de Galicia.</w:t>
            </w:r>
            <w:r>
              <w:rPr>
                <w:rFonts w:ascii="SansSerif" w:eastAsia="SansSerif" w:hAnsi="SansSerif" w:cs="SansSerif"/>
                <w:color w:val="000000"/>
              </w:rPr>
              <w:br/>
              <w:t xml:space="preserve">    • </w:t>
            </w:r>
            <w:r>
              <w:rPr>
                <w:rFonts w:ascii="SansSerif" w:eastAsia="SansSerif" w:hAnsi="SansSerif" w:cs="SansSerif"/>
                <w:color w:val="000000"/>
              </w:rPr>
              <w:t xml:space="preserve"> Productos de panadería y pastelería de las indicaciones geográficas protegidas: Pan de Cea, Tarta de Santiago, Pan </w:t>
            </w:r>
            <w:proofErr w:type="spellStart"/>
            <w:r>
              <w:rPr>
                <w:rFonts w:ascii="SansSerif" w:eastAsia="SansSerif" w:hAnsi="SansSerif" w:cs="SansSerif"/>
                <w:color w:val="000000"/>
              </w:rPr>
              <w:t>Galego</w:t>
            </w:r>
            <w:proofErr w:type="spellEnd"/>
            <w:r>
              <w:rPr>
                <w:rFonts w:ascii="SansSerif" w:eastAsia="SansSerif" w:hAnsi="SansSerif" w:cs="SansSerif"/>
                <w:color w:val="000000"/>
              </w:rPr>
              <w:t>/Pan Gallego.</w:t>
            </w:r>
            <w:r>
              <w:rPr>
                <w:rFonts w:ascii="SansSerif" w:eastAsia="SansSerif" w:hAnsi="SansSerif" w:cs="SansSerif"/>
                <w:color w:val="000000"/>
              </w:rPr>
              <w:br/>
              <w:t xml:space="preserve">    •  Productos de Agricultura Ecológica de Galicia</w:t>
            </w:r>
            <w:r>
              <w:rPr>
                <w:rFonts w:ascii="SansSerif" w:eastAsia="SansSerif" w:hAnsi="SansSerif" w:cs="SansSerif"/>
                <w:color w:val="000000"/>
              </w:rPr>
              <w:br/>
              <w:t xml:space="preserve">    •  Productos agrícolas y alimenticios con reconocimiento de esp</w:t>
            </w:r>
            <w:r>
              <w:rPr>
                <w:rFonts w:ascii="SansSerif" w:eastAsia="SansSerif" w:hAnsi="SansSerif" w:cs="SansSerif"/>
                <w:color w:val="000000"/>
              </w:rPr>
              <w:t>ecialidad tradicional garantizada</w:t>
            </w:r>
            <w:r>
              <w:rPr>
                <w:rFonts w:ascii="SansSerif" w:eastAsia="SansSerif" w:hAnsi="SansSerif" w:cs="SansSerif"/>
                <w:color w:val="000000"/>
              </w:rPr>
              <w:br/>
              <w:t xml:space="preserve">    •  Carnes de la indicación geográfica protegida Vaca gallega/Buey gallego</w:t>
            </w:r>
            <w:r>
              <w:rPr>
                <w:rFonts w:ascii="SansSerif" w:eastAsia="SansSerif" w:hAnsi="SansSerif" w:cs="SansSerif"/>
                <w:color w:val="000000"/>
              </w:rPr>
              <w:br/>
              <w:t>Productos de calidad de los productos agrícolas o alimentarios bajo regímenes voluntarios de certificación reconocidos:</w:t>
            </w:r>
            <w:r>
              <w:rPr>
                <w:rFonts w:ascii="SansSerif" w:eastAsia="SansSerif" w:hAnsi="SansSerif" w:cs="SansSerif"/>
                <w:color w:val="000000"/>
              </w:rPr>
              <w:br/>
            </w:r>
            <w:r>
              <w:rPr>
                <w:rFonts w:ascii="SansSerif" w:eastAsia="SansSerif" w:hAnsi="SansSerif" w:cs="SansSerif"/>
                <w:color w:val="000000"/>
              </w:rPr>
              <w:br/>
              <w:t xml:space="preserve">    •  Artesanía alimen</w:t>
            </w:r>
            <w:r>
              <w:rPr>
                <w:rFonts w:ascii="SansSerif" w:eastAsia="SansSerif" w:hAnsi="SansSerif" w:cs="SansSerif"/>
                <w:color w:val="000000"/>
              </w:rPr>
              <w:t>taria</w:t>
            </w:r>
            <w:r>
              <w:rPr>
                <w:rFonts w:ascii="SansSerif" w:eastAsia="SansSerif" w:hAnsi="SansSerif" w:cs="SansSerif"/>
                <w:color w:val="000000"/>
              </w:rPr>
              <w:br/>
              <w:t>https://mediorural.xunta.gal/gl/temas/alimentacion/produtos-galegos-de-calidade</w:t>
            </w:r>
            <w:r>
              <w:rPr>
                <w:rFonts w:ascii="SansSerif" w:eastAsia="SansSerif" w:hAnsi="SansSerif" w:cs="SansSerif"/>
                <w:color w:val="000000"/>
              </w:rPr>
              <w:br/>
              <w:t>Esta intervención se programa en el Objetivo Específico 3 “Mejorar la posición de los agricultores en la cadena de valor”.</w:t>
            </w:r>
            <w:r>
              <w:rPr>
                <w:rFonts w:ascii="SansSerif" w:eastAsia="SansSerif" w:hAnsi="SansSerif" w:cs="SansSerif"/>
                <w:color w:val="000000"/>
              </w:rPr>
              <w:br/>
            </w:r>
            <w:r>
              <w:rPr>
                <w:rFonts w:ascii="SansSerif" w:eastAsia="SansSerif" w:hAnsi="SansSerif" w:cs="SansSerif"/>
                <w:b/>
                <w:color w:val="000000"/>
                <w:u w:val="single"/>
              </w:rPr>
              <w:t>Criterios de selección:</w:t>
            </w:r>
            <w:r>
              <w:rPr>
                <w:rFonts w:ascii="SansSerif" w:eastAsia="SansSerif" w:hAnsi="SansSerif" w:cs="SansSerif"/>
                <w:color w:val="000000"/>
              </w:rPr>
              <w:br/>
              <w:t>Para la selección de la</w:t>
            </w:r>
            <w:r>
              <w:rPr>
                <w:rFonts w:ascii="SansSerif" w:eastAsia="SansSerif" w:hAnsi="SansSerif" w:cs="SansSerif"/>
                <w:color w:val="000000"/>
              </w:rPr>
              <w:t>s actuaciones se tendrán en cuenta, entre otros criterios, los que se refieran  al peso relativo de la agrupación solicitante en el sector del producto de calidad de que se trate; vinculación a la producción ecológica; vinculación a zonas de montaña; relac</w:t>
            </w:r>
            <w:r>
              <w:rPr>
                <w:rFonts w:ascii="SansSerif" w:eastAsia="SansSerif" w:hAnsi="SansSerif" w:cs="SansSerif"/>
                <w:color w:val="000000"/>
              </w:rPr>
              <w:t>ión coste de la acción/valor de mercado de la producción de los miembros de la agrupación; amplitud del ámbito territorial de difusión de las acciones; y preferencia a acciones conjuntas de divulgación de varios esquemas de calidad y a programas de más rec</w:t>
            </w:r>
            <w:r>
              <w:rPr>
                <w:rFonts w:ascii="SansSerif" w:eastAsia="SansSerif" w:hAnsi="SansSerif" w:cs="SansSerif"/>
                <w:color w:val="000000"/>
              </w:rPr>
              <w:t>iente creación.</w:t>
            </w:r>
            <w:r>
              <w:rPr>
                <w:rFonts w:ascii="SansSerif" w:eastAsia="SansSerif" w:hAnsi="SansSerif" w:cs="SansSerif"/>
                <w:color w:val="000000"/>
              </w:rPr>
              <w:br/>
            </w:r>
            <w:r>
              <w:rPr>
                <w:rFonts w:ascii="SansSerif" w:eastAsia="SansSerif" w:hAnsi="SansSerif" w:cs="SansSerif"/>
                <w:b/>
                <w:color w:val="000000"/>
                <w:u w:val="single"/>
              </w:rPr>
              <w:t>Complementariedad</w:t>
            </w:r>
            <w:r>
              <w:rPr>
                <w:rFonts w:ascii="SansSerif" w:eastAsia="SansSerif" w:hAnsi="SansSerif" w:cs="SansSerif"/>
                <w:color w:val="000000"/>
              </w:rPr>
              <w:br/>
              <w:t xml:space="preserve">Esta intervención atiende al OE3 y se complementa con la </w:t>
            </w:r>
            <w:proofErr w:type="spellStart"/>
            <w:r>
              <w:rPr>
                <w:rFonts w:ascii="SansSerif" w:eastAsia="SansSerif" w:hAnsi="SansSerif" w:cs="SansSerif"/>
                <w:color w:val="000000"/>
              </w:rPr>
              <w:t>intervecnión</w:t>
            </w:r>
            <w:proofErr w:type="spellEnd"/>
            <w:r>
              <w:rPr>
                <w:rFonts w:ascii="SansSerif" w:eastAsia="SansSerif" w:hAnsi="SansSerif" w:cs="SansSerif"/>
                <w:color w:val="000000"/>
              </w:rPr>
              <w:t xml:space="preserve"> 7131, siendo además </w:t>
            </w:r>
            <w:proofErr w:type="spellStart"/>
            <w:r>
              <w:rPr>
                <w:rFonts w:ascii="SansSerif" w:eastAsia="SansSerif" w:hAnsi="SansSerif" w:cs="SansSerif"/>
                <w:color w:val="000000"/>
              </w:rPr>
              <w:t>complemntaria</w:t>
            </w:r>
            <w:proofErr w:type="spellEnd"/>
            <w:r>
              <w:rPr>
                <w:rFonts w:ascii="SansSerif" w:eastAsia="SansSerif" w:hAnsi="SansSerif" w:cs="SansSerif"/>
                <w:color w:val="000000"/>
              </w:rPr>
              <w:t xml:space="preserve"> a las </w:t>
            </w:r>
            <w:proofErr w:type="spellStart"/>
            <w:r>
              <w:rPr>
                <w:rFonts w:ascii="SansSerif" w:eastAsia="SansSerif" w:hAnsi="SansSerif" w:cs="SansSerif"/>
                <w:color w:val="000000"/>
              </w:rPr>
              <w:t>intervecniones</w:t>
            </w:r>
            <w:proofErr w:type="spellEnd"/>
            <w:r>
              <w:rPr>
                <w:rFonts w:ascii="SansSerif" w:eastAsia="SansSerif" w:hAnsi="SansSerif" w:cs="SansSerif"/>
                <w:color w:val="000000"/>
              </w:rPr>
              <w:t xml:space="preserve">  agroambientales 6503, 65051 y 65052, así como a la </w:t>
            </w:r>
            <w:proofErr w:type="spellStart"/>
            <w:r>
              <w:rPr>
                <w:rFonts w:ascii="SansSerif" w:eastAsia="SansSerif" w:hAnsi="SansSerif" w:cs="SansSerif"/>
                <w:color w:val="000000"/>
              </w:rPr>
              <w:t>intervecnión</w:t>
            </w:r>
            <w:proofErr w:type="spellEnd"/>
            <w:r>
              <w:rPr>
                <w:rFonts w:ascii="SansSerif" w:eastAsia="SansSerif" w:hAnsi="SansSerif" w:cs="SansSerif"/>
                <w:color w:val="000000"/>
              </w:rPr>
              <w:t xml:space="preserve"> de inversiones en industrias agr</w:t>
            </w:r>
            <w:r>
              <w:rPr>
                <w:rFonts w:ascii="SansSerif" w:eastAsia="SansSerif" w:hAnsi="SansSerif" w:cs="SansSerif"/>
                <w:color w:val="000000"/>
              </w:rPr>
              <w:t>arias  68422. </w:t>
            </w:r>
            <w:r>
              <w:rPr>
                <w:rFonts w:ascii="SansSerif" w:eastAsia="SansSerif" w:hAnsi="SansSerif" w:cs="SansSerif"/>
                <w:color w:val="000000"/>
              </w:rPr>
              <w:br/>
            </w:r>
            <w:r>
              <w:rPr>
                <w:rFonts w:ascii="SansSerif" w:eastAsia="SansSerif" w:hAnsi="SansSerif" w:cs="SansSerif"/>
                <w:b/>
                <w:color w:val="000000"/>
                <w:u w:val="single"/>
              </w:rPr>
              <w:t>Normativa aplicable </w:t>
            </w:r>
            <w:r>
              <w:rPr>
                <w:rFonts w:ascii="SansSerif" w:eastAsia="SansSerif" w:hAnsi="SansSerif" w:cs="SansSerif"/>
                <w:color w:val="000000"/>
              </w:rPr>
              <w:br/>
              <w:t xml:space="preserve">Ley 2/2005, de 18 de febrero, de promoción y defensa de la calidad alimentaria </w:t>
            </w:r>
            <w:proofErr w:type="spellStart"/>
            <w:r>
              <w:rPr>
                <w:rFonts w:ascii="SansSerif" w:eastAsia="SansSerif" w:hAnsi="SansSerif" w:cs="SansSerif"/>
                <w:color w:val="000000"/>
              </w:rPr>
              <w:t>gallegaDecreto</w:t>
            </w:r>
            <w:proofErr w:type="spellEnd"/>
            <w:r>
              <w:rPr>
                <w:rFonts w:ascii="SansSerif" w:eastAsia="SansSerif" w:hAnsi="SansSerif" w:cs="SansSerif"/>
                <w:color w:val="000000"/>
              </w:rPr>
              <w:t xml:space="preserve"> 174/2019, de 19 de diciembre, por el que se regula la artesanía </w:t>
            </w:r>
            <w:proofErr w:type="spellStart"/>
            <w:proofErr w:type="gramStart"/>
            <w:r>
              <w:rPr>
                <w:rFonts w:ascii="SansSerif" w:eastAsia="SansSerif" w:hAnsi="SansSerif" w:cs="SansSerif"/>
                <w:color w:val="000000"/>
              </w:rPr>
              <w:t>alimentaria.Ley</w:t>
            </w:r>
            <w:proofErr w:type="spellEnd"/>
            <w:proofErr w:type="gramEnd"/>
            <w:r>
              <w:rPr>
                <w:rFonts w:ascii="SansSerif" w:eastAsia="SansSerif" w:hAnsi="SansSerif" w:cs="SansSerif"/>
                <w:color w:val="000000"/>
              </w:rPr>
              <w:t xml:space="preserve"> 9/2007, de 13 de junio, de Subvenciones de </w:t>
            </w:r>
            <w:proofErr w:type="spellStart"/>
            <w:r>
              <w:rPr>
                <w:rFonts w:ascii="SansSerif" w:eastAsia="SansSerif" w:hAnsi="SansSerif" w:cs="SansSerif"/>
                <w:color w:val="000000"/>
              </w:rPr>
              <w:t>Gal</w:t>
            </w:r>
            <w:r>
              <w:rPr>
                <w:rFonts w:ascii="SansSerif" w:eastAsia="SansSerif" w:hAnsi="SansSerif" w:cs="SansSerif"/>
                <w:color w:val="000000"/>
              </w:rPr>
              <w:t>icia.Decreto</w:t>
            </w:r>
            <w:proofErr w:type="spellEnd"/>
            <w:r>
              <w:rPr>
                <w:rFonts w:ascii="SansSerif" w:eastAsia="SansSerif" w:hAnsi="SansSerif" w:cs="SansSerif"/>
                <w:color w:val="000000"/>
              </w:rPr>
              <w:t xml:space="preserve"> 11/2009, de 8 de enero, por el que se aprueba el Reglamento de la Ley 9/2007, de 13 de junio, de Subvenciones de Galicia.</w:t>
            </w:r>
          </w:p>
        </w:tc>
        <w:tc>
          <w:tcPr>
            <w:tcW w:w="700" w:type="dxa"/>
          </w:tcPr>
          <w:p w:rsidR="00151DFE" w:rsidRDefault="00151DFE">
            <w:pPr>
              <w:pStyle w:val="EMPTYCELLSTYLE"/>
            </w:pPr>
          </w:p>
        </w:tc>
      </w:tr>
      <w:tr w:rsidR="00151DFE">
        <w:tblPrEx>
          <w:tblCellMar>
            <w:top w:w="0" w:type="dxa"/>
            <w:bottom w:w="0" w:type="dxa"/>
          </w:tblCellMar>
        </w:tblPrEx>
        <w:trPr>
          <w:trHeight w:hRule="exact" w:val="340"/>
        </w:trPr>
        <w:tc>
          <w:tcPr>
            <w:tcW w:w="400" w:type="dxa"/>
          </w:tcPr>
          <w:p w:rsidR="00151DFE" w:rsidRDefault="00151DFE">
            <w:pPr>
              <w:pStyle w:val="EMPTYCELLSTYLE"/>
            </w:pPr>
          </w:p>
        </w:tc>
        <w:tc>
          <w:tcPr>
            <w:tcW w:w="4400" w:type="dxa"/>
            <w:gridSpan w:val="15"/>
          </w:tcPr>
          <w:p w:rsidR="00151DFE" w:rsidRDefault="00151DFE">
            <w:pPr>
              <w:pStyle w:val="EMPTYCELLSTYLE"/>
            </w:pPr>
          </w:p>
        </w:tc>
        <w:tc>
          <w:tcPr>
            <w:tcW w:w="1800" w:type="dxa"/>
            <w:gridSpan w:val="6"/>
          </w:tcPr>
          <w:p w:rsidR="00151DFE" w:rsidRDefault="00151DFE">
            <w:pPr>
              <w:pStyle w:val="EMPTYCELLSTYLE"/>
            </w:pPr>
          </w:p>
        </w:tc>
        <w:tc>
          <w:tcPr>
            <w:tcW w:w="3400" w:type="dxa"/>
            <w:gridSpan w:val="6"/>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151DFE" w:rsidRDefault="00EC0BE0">
            <w:r>
              <w:rPr>
                <w:rFonts w:ascii="SansSerif" w:eastAsia="SansSerif" w:hAnsi="SansSerif" w:cs="SansSerif"/>
                <w:b/>
                <w:color w:val="000000"/>
              </w:rPr>
              <w:t xml:space="preserve">5.3.5.2 DESCRIPCIÓN DE LOS BENEFICIARIOS ELEGIBLES Y CRITERIOS DE </w:t>
            </w:r>
          </w:p>
        </w:tc>
        <w:tc>
          <w:tcPr>
            <w:tcW w:w="700" w:type="dxa"/>
          </w:tcPr>
          <w:p w:rsidR="00151DFE" w:rsidRDefault="00151DFE">
            <w:pPr>
              <w:pStyle w:val="EMPTYCELLSTYLE"/>
            </w:pPr>
          </w:p>
        </w:tc>
      </w:tr>
      <w:tr w:rsidR="00151DFE">
        <w:tblPrEx>
          <w:tblCellMar>
            <w:top w:w="0" w:type="dxa"/>
            <w:bottom w:w="0" w:type="dxa"/>
          </w:tblCellMar>
        </w:tblPrEx>
        <w:trPr>
          <w:trHeight w:hRule="exact" w:val="940"/>
        </w:trPr>
        <w:tc>
          <w:tcPr>
            <w:tcW w:w="400" w:type="dxa"/>
          </w:tcPr>
          <w:p w:rsidR="00151DFE" w:rsidRDefault="00151DFE">
            <w:pPr>
              <w:pStyle w:val="EMPTYCELLSTYLE"/>
            </w:pPr>
          </w:p>
        </w:tc>
        <w:tc>
          <w:tcPr>
            <w:tcW w:w="4400" w:type="dxa"/>
            <w:gridSpan w:val="15"/>
          </w:tcPr>
          <w:p w:rsidR="00151DFE" w:rsidRDefault="00151DFE">
            <w:pPr>
              <w:pStyle w:val="EMPTYCELLSTYLE"/>
            </w:pPr>
          </w:p>
        </w:tc>
        <w:tc>
          <w:tcPr>
            <w:tcW w:w="1800" w:type="dxa"/>
            <w:gridSpan w:val="6"/>
          </w:tcPr>
          <w:p w:rsidR="00151DFE" w:rsidRDefault="00151DFE">
            <w:pPr>
              <w:pStyle w:val="EMPTYCELLSTYLE"/>
            </w:pPr>
          </w:p>
        </w:tc>
        <w:tc>
          <w:tcPr>
            <w:tcW w:w="3400" w:type="dxa"/>
            <w:gridSpan w:val="6"/>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4400" w:type="dxa"/>
            <w:gridSpan w:val="15"/>
            <w:tcMar>
              <w:top w:w="40" w:type="dxa"/>
              <w:left w:w="40" w:type="dxa"/>
              <w:bottom w:w="0" w:type="dxa"/>
              <w:right w:w="40" w:type="dxa"/>
            </w:tcMar>
            <w:vAlign w:val="center"/>
          </w:tcPr>
          <w:p w:rsidR="00151DFE" w:rsidRDefault="00EC0BE0">
            <w:r>
              <w:rPr>
                <w:rFonts w:ascii="SansSerif" w:eastAsia="SansSerif" w:hAnsi="SansSerif" w:cs="SansSerif"/>
                <w:color w:val="000000"/>
                <w:sz w:val="22"/>
              </w:rPr>
              <w:t>En Madrid, a 15 de marzo de 2023</w:t>
            </w:r>
          </w:p>
        </w:tc>
        <w:tc>
          <w:tcPr>
            <w:tcW w:w="1800" w:type="dxa"/>
            <w:gridSpan w:val="6"/>
          </w:tcPr>
          <w:p w:rsidR="00151DFE" w:rsidRDefault="00151DFE">
            <w:pPr>
              <w:pStyle w:val="EMPTYCELLSTYLE"/>
            </w:pPr>
          </w:p>
        </w:tc>
        <w:tc>
          <w:tcPr>
            <w:tcW w:w="3400" w:type="dxa"/>
            <w:gridSpan w:val="6"/>
            <w:tcMar>
              <w:top w:w="40" w:type="dxa"/>
              <w:left w:w="40" w:type="dxa"/>
              <w:bottom w:w="0" w:type="dxa"/>
              <w:right w:w="40" w:type="dxa"/>
            </w:tcMar>
            <w:vAlign w:val="center"/>
          </w:tcPr>
          <w:p w:rsidR="00151DFE" w:rsidRDefault="00EC0BE0">
            <w:pPr>
              <w:jc w:val="right"/>
            </w:pPr>
            <w:r>
              <w:rPr>
                <w:rFonts w:ascii="SansSerif" w:eastAsia="SansSerif" w:hAnsi="SansSerif" w:cs="SansSerif"/>
                <w:color w:val="000000"/>
              </w:rPr>
              <w:t xml:space="preserve">Página 4 de </w:t>
            </w:r>
          </w:p>
        </w:tc>
        <w:tc>
          <w:tcPr>
            <w:tcW w:w="400" w:type="dxa"/>
            <w:tcMar>
              <w:top w:w="40" w:type="dxa"/>
              <w:left w:w="40" w:type="dxa"/>
              <w:bottom w:w="0" w:type="dxa"/>
              <w:right w:w="40" w:type="dxa"/>
            </w:tcMar>
            <w:vAlign w:val="center"/>
          </w:tcPr>
          <w:p w:rsidR="00151DFE" w:rsidRDefault="00EC0BE0">
            <w:r>
              <w:rPr>
                <w:rFonts w:ascii="SansSerif" w:eastAsia="SansSerif" w:hAnsi="SansSerif" w:cs="SansSerif"/>
                <w:color w:val="000000"/>
              </w:rPr>
              <w:t xml:space="preserve"> 11</w:t>
            </w:r>
          </w:p>
        </w:tc>
        <w:tc>
          <w:tcPr>
            <w:tcW w:w="700" w:type="dxa"/>
          </w:tcPr>
          <w:p w:rsidR="00151DFE" w:rsidRDefault="00151DFE">
            <w:pPr>
              <w:pStyle w:val="EMPTYCELLSTYLE"/>
            </w:pPr>
          </w:p>
        </w:tc>
      </w:tr>
      <w:tr w:rsidR="00151DFE">
        <w:tblPrEx>
          <w:tblCellMar>
            <w:top w:w="0" w:type="dxa"/>
            <w:bottom w:w="0" w:type="dxa"/>
          </w:tblCellMar>
        </w:tblPrEx>
        <w:tc>
          <w:tcPr>
            <w:tcW w:w="400" w:type="dxa"/>
          </w:tcPr>
          <w:p w:rsidR="00151DFE" w:rsidRDefault="00151DFE">
            <w:pPr>
              <w:pStyle w:val="EMPTYCELLSTYLE"/>
              <w:pageBreakBefore/>
            </w:pPr>
            <w:bookmarkStart w:id="5" w:name="JR_PAGE_ANCHOR_0_5"/>
            <w:bookmarkEnd w:id="5"/>
          </w:p>
        </w:tc>
        <w:tc>
          <w:tcPr>
            <w:tcW w:w="4400" w:type="dxa"/>
            <w:gridSpan w:val="15"/>
          </w:tcPr>
          <w:p w:rsidR="00151DFE" w:rsidRDefault="00151DFE">
            <w:pPr>
              <w:pStyle w:val="EMPTYCELLSTYLE"/>
            </w:pPr>
          </w:p>
        </w:tc>
        <w:tc>
          <w:tcPr>
            <w:tcW w:w="1800" w:type="dxa"/>
            <w:gridSpan w:val="6"/>
          </w:tcPr>
          <w:p w:rsidR="00151DFE" w:rsidRDefault="00151DFE">
            <w:pPr>
              <w:pStyle w:val="EMPTYCELLSTYLE"/>
            </w:pPr>
          </w:p>
        </w:tc>
        <w:tc>
          <w:tcPr>
            <w:tcW w:w="3400" w:type="dxa"/>
            <w:gridSpan w:val="6"/>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110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151DFE" w:rsidRDefault="00EC0BE0">
            <w:r>
              <w:rPr>
                <w:rFonts w:ascii="SansSerif" w:eastAsia="SansSerif" w:hAnsi="SansSerif" w:cs="SansSerif"/>
                <w:b/>
                <w:color w:val="000000"/>
                <w:u w:val="single"/>
              </w:rPr>
              <w:t>Beneficiarios elegibles:</w:t>
            </w:r>
            <w:r>
              <w:rPr>
                <w:rFonts w:ascii="SansSerif" w:eastAsia="SansSerif" w:hAnsi="SansSerif" w:cs="SansSerif"/>
                <w:color w:val="000000"/>
              </w:rPr>
              <w:br/>
            </w:r>
            <w:r>
              <w:rPr>
                <w:rFonts w:ascii="SansSerif" w:eastAsia="SansSerif" w:hAnsi="SansSerif" w:cs="SansSerif"/>
                <w:color w:val="000000"/>
              </w:rPr>
              <w:t>Agrupación u organización de productores agroalimentarios, asociaciones sin ánimo de lucro, administración o entidades instrumentales que estén constituidas como órgano de gestión de figuras de calidad de productos agroalimentarios, que cooperan entre sí p</w:t>
            </w:r>
            <w:r>
              <w:rPr>
                <w:rFonts w:ascii="SansSerif" w:eastAsia="SansSerif" w:hAnsi="SansSerif" w:cs="SansSerif"/>
                <w:color w:val="000000"/>
              </w:rPr>
              <w:t>ara la información y promoción de los productos de los productos agrícolas y alimenticios en los regímenes de calidad.</w:t>
            </w:r>
            <w:r>
              <w:rPr>
                <w:rFonts w:ascii="SansSerif" w:eastAsia="SansSerif" w:hAnsi="SansSerif" w:cs="SansSerif"/>
                <w:color w:val="000000"/>
              </w:rPr>
              <w:br/>
              <w:t> </w:t>
            </w:r>
            <w:r>
              <w:rPr>
                <w:rFonts w:ascii="SansSerif" w:eastAsia="SansSerif" w:hAnsi="SansSerif" w:cs="SansSerif"/>
                <w:color w:val="000000"/>
              </w:rPr>
              <w:br/>
            </w:r>
            <w:r>
              <w:rPr>
                <w:rFonts w:ascii="SansSerif" w:eastAsia="SansSerif" w:hAnsi="SansSerif" w:cs="SansSerif"/>
                <w:b/>
                <w:color w:val="000000"/>
                <w:u w:val="single"/>
              </w:rPr>
              <w:t>Condiciones de admisibilidad:</w:t>
            </w:r>
            <w:r>
              <w:rPr>
                <w:rFonts w:ascii="SansSerif" w:eastAsia="SansSerif" w:hAnsi="SansSerif" w:cs="SansSerif"/>
                <w:color w:val="000000"/>
              </w:rPr>
              <w:br/>
              <w:t xml:space="preserve"> ·     Presentar proyecto de cooperación para la promoción de un proyecto agrario o alimentario con un co</w:t>
            </w:r>
            <w:r>
              <w:rPr>
                <w:rFonts w:ascii="SansSerif" w:eastAsia="SansSerif" w:hAnsi="SansSerif" w:cs="SansSerif"/>
                <w:color w:val="000000"/>
              </w:rPr>
              <w:t>ntenido mínimo.</w:t>
            </w:r>
            <w:r>
              <w:rPr>
                <w:rFonts w:ascii="SansSerif" w:eastAsia="SansSerif" w:hAnsi="SansSerif" w:cs="SansSerif"/>
                <w:color w:val="000000"/>
              </w:rPr>
              <w:br/>
              <w:t xml:space="preserve"> ·     Se otorgarán ayudas a las asociaciones o agrupaciones de productores que promocionen los productos de calidad incluidos entre otros:</w:t>
            </w:r>
            <w:r>
              <w:rPr>
                <w:rFonts w:ascii="SansSerif" w:eastAsia="SansSerif" w:hAnsi="SansSerif" w:cs="SansSerif"/>
                <w:color w:val="000000"/>
              </w:rPr>
              <w:br/>
              <w:t>o Regímenes de calidad europeos.</w:t>
            </w:r>
            <w:r>
              <w:rPr>
                <w:rFonts w:ascii="SansSerif" w:eastAsia="SansSerif" w:hAnsi="SansSerif" w:cs="SansSerif"/>
                <w:color w:val="000000"/>
              </w:rPr>
              <w:br/>
              <w:t>o Regímenes de calidad, incluidos regímenes de certificación de las</w:t>
            </w:r>
            <w:r>
              <w:rPr>
                <w:rFonts w:ascii="SansSerif" w:eastAsia="SansSerif" w:hAnsi="SansSerif" w:cs="SansSerif"/>
                <w:color w:val="000000"/>
              </w:rPr>
              <w:t xml:space="preserve"> explotaciones, de los productos agrícolas, el algodón o los productos alimenticios que cuentan con los requisitos establecidos por la Comisión Europea en el art.16.1 b) del Reglamento (UE) 1305/2013.</w:t>
            </w:r>
            <w:r>
              <w:rPr>
                <w:rFonts w:ascii="SansSerif" w:eastAsia="SansSerif" w:hAnsi="SansSerif" w:cs="SansSerif"/>
                <w:color w:val="000000"/>
              </w:rPr>
              <w:br/>
              <w:t>o Regímenes voluntarios de certificación de productos a</w:t>
            </w:r>
            <w:r>
              <w:rPr>
                <w:rFonts w:ascii="SansSerif" w:eastAsia="SansSerif" w:hAnsi="SansSerif" w:cs="SansSerif"/>
                <w:color w:val="000000"/>
              </w:rPr>
              <w:t>grícolas que, según hayan reconocido los Estados miembros, cumplen las directrices de la UE sobre las mejores prácticas para el funcionamiento de los regímenes voluntarios de certificación de productos agrícolas y alimenticios.</w:t>
            </w:r>
            <w:r>
              <w:rPr>
                <w:rFonts w:ascii="SansSerif" w:eastAsia="SansSerif" w:hAnsi="SansSerif" w:cs="SansSerif"/>
                <w:color w:val="000000"/>
              </w:rPr>
              <w:br/>
              <w:t xml:space="preserve"> ·     La promoción debe ser</w:t>
            </w:r>
            <w:r>
              <w:rPr>
                <w:rFonts w:ascii="SansSerif" w:eastAsia="SansSerif" w:hAnsi="SansSerif" w:cs="SansSerif"/>
                <w:color w:val="000000"/>
              </w:rPr>
              <w:t xml:space="preserve"> de un producto reconocido por un régimen de calidad.</w:t>
            </w:r>
            <w:r>
              <w:rPr>
                <w:rFonts w:ascii="SansSerif" w:eastAsia="SansSerif" w:hAnsi="SansSerif" w:cs="SansSerif"/>
                <w:color w:val="000000"/>
              </w:rPr>
              <w:br/>
              <w:t xml:space="preserve"> ·     Estarán destinadas a inducir a los consumidores a adquirir los productos cubiertos por los regímenes de calidad citados anteriormente.</w:t>
            </w:r>
            <w:r>
              <w:rPr>
                <w:rFonts w:ascii="SansSerif" w:eastAsia="SansSerif" w:hAnsi="SansSerif" w:cs="SansSerif"/>
                <w:color w:val="000000"/>
              </w:rPr>
              <w:br/>
              <w:t xml:space="preserve"> ·     Resaltarán las características o ventajas específicas</w:t>
            </w:r>
            <w:r>
              <w:rPr>
                <w:rFonts w:ascii="SansSerif" w:eastAsia="SansSerif" w:hAnsi="SansSerif" w:cs="SansSerif"/>
                <w:color w:val="000000"/>
              </w:rPr>
              <w:t xml:space="preserve"> de los productos en cuestión, especialmente la calidad, los métodos de producción específicos, las rigurosas normas de bienestar de los animales y el respeto del medio ambiente vinculados al régimen de calidad en cuestión, y puede incluir la difusión de c</w:t>
            </w:r>
            <w:r>
              <w:rPr>
                <w:rFonts w:ascii="SansSerif" w:eastAsia="SansSerif" w:hAnsi="SansSerif" w:cs="SansSerif"/>
                <w:color w:val="000000"/>
              </w:rPr>
              <w:t>onocimientos científicos y técnicos sobre esos productos.</w:t>
            </w:r>
            <w:r>
              <w:rPr>
                <w:rFonts w:ascii="SansSerif" w:eastAsia="SansSerif" w:hAnsi="SansSerif" w:cs="SansSerif"/>
                <w:color w:val="000000"/>
              </w:rPr>
              <w:br/>
              <w:t xml:space="preserve"> ·     Las acciones subvencionables no incitaran al error a los consumidores al comprar un determinado producto debido a su origen particular.</w:t>
            </w:r>
            <w:r>
              <w:rPr>
                <w:rFonts w:ascii="SansSerif" w:eastAsia="SansSerif" w:hAnsi="SansSerif" w:cs="SansSerif"/>
                <w:color w:val="000000"/>
              </w:rPr>
              <w:br/>
              <w:t xml:space="preserve"> ·     Los miembros de una agrupación subvencionada no </w:t>
            </w:r>
            <w:r>
              <w:rPr>
                <w:rFonts w:ascii="SansSerif" w:eastAsia="SansSerif" w:hAnsi="SansSerif" w:cs="SansSerif"/>
                <w:color w:val="000000"/>
              </w:rPr>
              <w:t>pueden ser miembros de otra promoción de cooperación que haya recibido apoyo económico para el mismo fin.</w:t>
            </w:r>
            <w:r>
              <w:rPr>
                <w:rFonts w:ascii="SansSerif" w:eastAsia="SansSerif" w:hAnsi="SansSerif" w:cs="SansSerif"/>
                <w:color w:val="000000"/>
              </w:rPr>
              <w:br/>
              <w:t xml:space="preserve"> ·     Los programas de calidad inscritos en el registro correspondiente.</w:t>
            </w:r>
            <w:r>
              <w:rPr>
                <w:rFonts w:ascii="SansSerif" w:eastAsia="SansSerif" w:hAnsi="SansSerif" w:cs="SansSerif"/>
                <w:color w:val="000000"/>
              </w:rPr>
              <w:br/>
              <w:t xml:space="preserve"> ·     Se excluyen las ayudas para las marcas comerciales.</w:t>
            </w:r>
            <w:r>
              <w:rPr>
                <w:rFonts w:ascii="SansSerif" w:eastAsia="SansSerif" w:hAnsi="SansSerif" w:cs="SansSerif"/>
                <w:color w:val="000000"/>
              </w:rPr>
              <w:br/>
              <w:t xml:space="preserve"> ·     Incompatib</w:t>
            </w:r>
            <w:r>
              <w:rPr>
                <w:rFonts w:ascii="SansSerif" w:eastAsia="SansSerif" w:hAnsi="SansSerif" w:cs="SansSerif"/>
                <w:color w:val="000000"/>
              </w:rPr>
              <w:t>ilidad con las acciones de información relativas a los vinos de la Unión realizadas en España que fomenten el consumo responsable de vino o que promueven los regímenes de calidad que regulen la DO e Indicaciones geográficas. Art. 52 g) de la propuesta de l</w:t>
            </w:r>
            <w:r>
              <w:rPr>
                <w:rFonts w:ascii="SansSerif" w:eastAsia="SansSerif" w:hAnsi="SansSerif" w:cs="SansSerif"/>
                <w:color w:val="000000"/>
              </w:rPr>
              <w:t>a OCM en el Sector del Vino, así como para otros sectores “promoción, comunicación y comercialización, incluidas acciones y actividades destinadas, en particular, a sensibilizar a los consumidores sobre los regímenes de calidad”. Art. 60</w:t>
            </w:r>
            <w:r>
              <w:rPr>
                <w:rFonts w:ascii="SansSerif" w:eastAsia="SansSerif" w:hAnsi="SansSerif" w:cs="SansSerif"/>
                <w:color w:val="000000"/>
              </w:rPr>
              <w:br/>
              <w:t xml:space="preserve"> ·     En lo que r</w:t>
            </w:r>
            <w:r>
              <w:rPr>
                <w:rFonts w:ascii="SansSerif" w:eastAsia="SansSerif" w:hAnsi="SansSerif" w:cs="SansSerif"/>
                <w:color w:val="000000"/>
              </w:rPr>
              <w:t>especta a las actividades de información y promoción de vinos, vinos aromatizados y bebidas espirituosas, debe hacerse siempre referencia a las exigencias legales y al consumo responsable de estas bebidas alcohólicas y al riesgo que supone el abuso de cons</w:t>
            </w:r>
            <w:r>
              <w:rPr>
                <w:rFonts w:ascii="SansSerif" w:eastAsia="SansSerif" w:hAnsi="SansSerif" w:cs="SansSerif"/>
                <w:color w:val="000000"/>
              </w:rPr>
              <w:t>umo de alcohol.</w:t>
            </w:r>
            <w:r>
              <w:rPr>
                <w:rFonts w:ascii="SansSerif" w:eastAsia="SansSerif" w:hAnsi="SansSerif" w:cs="SansSerif"/>
                <w:color w:val="000000"/>
              </w:rPr>
              <w:br/>
              <w:t xml:space="preserve"> ·     En los productos vínicos y bebidas espirituosas, las acciones orientadas al mercado interior se limitarán a la información de los consumidores sobre los sistemas de calidad de tales productos vínicos recogidos en el apartado tipo de </w:t>
            </w:r>
            <w:r>
              <w:rPr>
                <w:rFonts w:ascii="SansSerif" w:eastAsia="SansSerif" w:hAnsi="SansSerif" w:cs="SansSerif"/>
                <w:color w:val="000000"/>
              </w:rPr>
              <w:t>ayuda y sobre el consumo responsable de dichas bebidas.</w:t>
            </w:r>
            <w:r>
              <w:rPr>
                <w:rFonts w:ascii="SansSerif" w:eastAsia="SansSerif" w:hAnsi="SansSerif" w:cs="SansSerif"/>
                <w:color w:val="000000"/>
              </w:rPr>
              <w:br/>
              <w:t xml:space="preserve"> ·     Las actividades y material publicitario será subvencionable siempre que no se mencionen empresas y marcas. Específicamente no se considerarán actividades subvencionables las actividades de info</w:t>
            </w:r>
            <w:r>
              <w:rPr>
                <w:rFonts w:ascii="SansSerif" w:eastAsia="SansSerif" w:hAnsi="SansSerif" w:cs="SansSerif"/>
                <w:color w:val="000000"/>
              </w:rPr>
              <w:t>rmación y promoción relacionadas con nombres de marcas comerciales.</w:t>
            </w:r>
          </w:p>
        </w:tc>
        <w:tc>
          <w:tcPr>
            <w:tcW w:w="700" w:type="dxa"/>
          </w:tcPr>
          <w:p w:rsidR="00151DFE" w:rsidRDefault="00151DFE">
            <w:pPr>
              <w:pStyle w:val="EMPTYCELLSTYLE"/>
            </w:pPr>
          </w:p>
        </w:tc>
      </w:tr>
      <w:tr w:rsidR="00151DFE">
        <w:tblPrEx>
          <w:tblCellMar>
            <w:top w:w="0" w:type="dxa"/>
            <w:bottom w:w="0" w:type="dxa"/>
          </w:tblCellMar>
        </w:tblPrEx>
        <w:trPr>
          <w:trHeight w:hRule="exact" w:val="8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tcMar>
              <w:top w:w="60" w:type="dxa"/>
              <w:left w:w="40" w:type="dxa"/>
              <w:bottom w:w="0" w:type="dxa"/>
              <w:right w:w="0" w:type="dxa"/>
            </w:tcMar>
          </w:tcPr>
          <w:p w:rsidR="00151DFE" w:rsidRDefault="00EC0BE0">
            <w:r>
              <w:rPr>
                <w:rFonts w:ascii="SansSerif" w:eastAsia="SansSerif" w:hAnsi="SansSerif" w:cs="SansSerif"/>
                <w:color w:val="000000"/>
              </w:rPr>
              <w:t>-</w:t>
            </w:r>
          </w:p>
        </w:tc>
        <w:tc>
          <w:tcPr>
            <w:tcW w:w="700" w:type="dxa"/>
          </w:tcPr>
          <w:p w:rsidR="00151DFE" w:rsidRDefault="00151DFE">
            <w:pPr>
              <w:pStyle w:val="EMPTYCELLSTYLE"/>
            </w:pPr>
          </w:p>
        </w:tc>
      </w:tr>
      <w:tr w:rsidR="00151DFE">
        <w:tblPrEx>
          <w:tblCellMar>
            <w:top w:w="0" w:type="dxa"/>
            <w:bottom w:w="0" w:type="dxa"/>
          </w:tblCellMar>
        </w:tblPrEx>
        <w:trPr>
          <w:trHeight w:hRule="exact" w:val="280"/>
        </w:trPr>
        <w:tc>
          <w:tcPr>
            <w:tcW w:w="400" w:type="dxa"/>
          </w:tcPr>
          <w:p w:rsidR="00151DFE" w:rsidRDefault="00151DFE">
            <w:pPr>
              <w:pStyle w:val="EMPTYCELLSTYLE"/>
            </w:pPr>
          </w:p>
        </w:tc>
        <w:tc>
          <w:tcPr>
            <w:tcW w:w="4400" w:type="dxa"/>
            <w:gridSpan w:val="15"/>
          </w:tcPr>
          <w:p w:rsidR="00151DFE" w:rsidRDefault="00151DFE">
            <w:pPr>
              <w:pStyle w:val="EMPTYCELLSTYLE"/>
            </w:pPr>
          </w:p>
        </w:tc>
        <w:tc>
          <w:tcPr>
            <w:tcW w:w="1800" w:type="dxa"/>
            <w:gridSpan w:val="6"/>
          </w:tcPr>
          <w:p w:rsidR="00151DFE" w:rsidRDefault="00151DFE">
            <w:pPr>
              <w:pStyle w:val="EMPTYCELLSTYLE"/>
            </w:pPr>
          </w:p>
        </w:tc>
        <w:tc>
          <w:tcPr>
            <w:tcW w:w="3400" w:type="dxa"/>
            <w:gridSpan w:val="6"/>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151DFE" w:rsidRDefault="00EC0BE0">
            <w:r>
              <w:rPr>
                <w:rFonts w:ascii="SansSerif" w:eastAsia="SansSerif" w:hAnsi="SansSerif" w:cs="SansSerif"/>
                <w:b/>
                <w:color w:val="000000"/>
                <w:sz w:val="17"/>
              </w:rPr>
              <w:t xml:space="preserve">5.3.5.3 DESCRIPCIÓN DEL TIPO DE AYUDA ELEGIBLE (NO SIGC) O COMPROMISO (SIGC) Y OTRAS OBLIGACIONES </w:t>
            </w:r>
          </w:p>
        </w:tc>
        <w:tc>
          <w:tcPr>
            <w:tcW w:w="700" w:type="dxa"/>
          </w:tcPr>
          <w:p w:rsidR="00151DFE" w:rsidRDefault="00151DFE">
            <w:pPr>
              <w:pStyle w:val="EMPTYCELLSTYLE"/>
            </w:pPr>
          </w:p>
        </w:tc>
      </w:tr>
      <w:tr w:rsidR="00151DFE">
        <w:tblPrEx>
          <w:tblCellMar>
            <w:top w:w="0" w:type="dxa"/>
            <w:bottom w:w="0" w:type="dxa"/>
          </w:tblCellMar>
        </w:tblPrEx>
        <w:trPr>
          <w:trHeight w:hRule="exact" w:val="8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tcMar>
              <w:top w:w="60" w:type="dxa"/>
              <w:left w:w="40" w:type="dxa"/>
              <w:bottom w:w="0" w:type="dxa"/>
              <w:right w:w="0" w:type="dxa"/>
            </w:tcMar>
          </w:tcPr>
          <w:p w:rsidR="00151DFE" w:rsidRDefault="00151DFE"/>
        </w:tc>
        <w:tc>
          <w:tcPr>
            <w:tcW w:w="700" w:type="dxa"/>
          </w:tcPr>
          <w:p w:rsidR="00151DFE" w:rsidRDefault="00151DFE">
            <w:pPr>
              <w:pStyle w:val="EMPTYCELLSTYLE"/>
            </w:pPr>
          </w:p>
        </w:tc>
      </w:tr>
      <w:tr w:rsidR="00151DFE">
        <w:tblPrEx>
          <w:tblCellMar>
            <w:top w:w="0" w:type="dxa"/>
            <w:bottom w:w="0" w:type="dxa"/>
          </w:tblCellMar>
        </w:tblPrEx>
        <w:trPr>
          <w:trHeight w:hRule="exact" w:val="2180"/>
        </w:trPr>
        <w:tc>
          <w:tcPr>
            <w:tcW w:w="400" w:type="dxa"/>
          </w:tcPr>
          <w:p w:rsidR="00151DFE" w:rsidRDefault="00151DFE">
            <w:pPr>
              <w:pStyle w:val="EMPTYCELLSTYLE"/>
            </w:pPr>
          </w:p>
        </w:tc>
        <w:tc>
          <w:tcPr>
            <w:tcW w:w="4400" w:type="dxa"/>
            <w:gridSpan w:val="15"/>
          </w:tcPr>
          <w:p w:rsidR="00151DFE" w:rsidRDefault="00151DFE">
            <w:pPr>
              <w:pStyle w:val="EMPTYCELLSTYLE"/>
            </w:pPr>
          </w:p>
        </w:tc>
        <w:tc>
          <w:tcPr>
            <w:tcW w:w="1800" w:type="dxa"/>
            <w:gridSpan w:val="6"/>
          </w:tcPr>
          <w:p w:rsidR="00151DFE" w:rsidRDefault="00151DFE">
            <w:pPr>
              <w:pStyle w:val="EMPTYCELLSTYLE"/>
            </w:pPr>
          </w:p>
        </w:tc>
        <w:tc>
          <w:tcPr>
            <w:tcW w:w="3400" w:type="dxa"/>
            <w:gridSpan w:val="6"/>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4400" w:type="dxa"/>
            <w:gridSpan w:val="15"/>
            <w:tcMar>
              <w:top w:w="40" w:type="dxa"/>
              <w:left w:w="40" w:type="dxa"/>
              <w:bottom w:w="0" w:type="dxa"/>
              <w:right w:w="40" w:type="dxa"/>
            </w:tcMar>
            <w:vAlign w:val="center"/>
          </w:tcPr>
          <w:p w:rsidR="00151DFE" w:rsidRDefault="00EC0BE0">
            <w:r>
              <w:rPr>
                <w:rFonts w:ascii="SansSerif" w:eastAsia="SansSerif" w:hAnsi="SansSerif" w:cs="SansSerif"/>
                <w:color w:val="000000"/>
                <w:sz w:val="22"/>
              </w:rPr>
              <w:t>En Madrid, a 15 de marzo de 2023</w:t>
            </w:r>
          </w:p>
        </w:tc>
        <w:tc>
          <w:tcPr>
            <w:tcW w:w="1800" w:type="dxa"/>
            <w:gridSpan w:val="6"/>
          </w:tcPr>
          <w:p w:rsidR="00151DFE" w:rsidRDefault="00151DFE">
            <w:pPr>
              <w:pStyle w:val="EMPTYCELLSTYLE"/>
            </w:pPr>
          </w:p>
        </w:tc>
        <w:tc>
          <w:tcPr>
            <w:tcW w:w="3400" w:type="dxa"/>
            <w:gridSpan w:val="6"/>
            <w:tcMar>
              <w:top w:w="40" w:type="dxa"/>
              <w:left w:w="40" w:type="dxa"/>
              <w:bottom w:w="0" w:type="dxa"/>
              <w:right w:w="40" w:type="dxa"/>
            </w:tcMar>
            <w:vAlign w:val="center"/>
          </w:tcPr>
          <w:p w:rsidR="00151DFE" w:rsidRDefault="00EC0BE0">
            <w:pPr>
              <w:jc w:val="right"/>
            </w:pPr>
            <w:r>
              <w:rPr>
                <w:rFonts w:ascii="SansSerif" w:eastAsia="SansSerif" w:hAnsi="SansSerif" w:cs="SansSerif"/>
                <w:color w:val="000000"/>
              </w:rPr>
              <w:t xml:space="preserve">Página 5 de </w:t>
            </w:r>
          </w:p>
        </w:tc>
        <w:tc>
          <w:tcPr>
            <w:tcW w:w="400" w:type="dxa"/>
            <w:tcMar>
              <w:top w:w="40" w:type="dxa"/>
              <w:left w:w="40" w:type="dxa"/>
              <w:bottom w:w="0" w:type="dxa"/>
              <w:right w:w="40" w:type="dxa"/>
            </w:tcMar>
            <w:vAlign w:val="center"/>
          </w:tcPr>
          <w:p w:rsidR="00151DFE" w:rsidRDefault="00EC0BE0">
            <w:r>
              <w:rPr>
                <w:rFonts w:ascii="SansSerif" w:eastAsia="SansSerif" w:hAnsi="SansSerif" w:cs="SansSerif"/>
                <w:color w:val="000000"/>
              </w:rPr>
              <w:t xml:space="preserve"> 11</w:t>
            </w:r>
          </w:p>
        </w:tc>
        <w:tc>
          <w:tcPr>
            <w:tcW w:w="700" w:type="dxa"/>
          </w:tcPr>
          <w:p w:rsidR="00151DFE" w:rsidRDefault="00151DFE">
            <w:pPr>
              <w:pStyle w:val="EMPTYCELLSTYLE"/>
            </w:pPr>
          </w:p>
        </w:tc>
      </w:tr>
      <w:tr w:rsidR="00151DFE">
        <w:tblPrEx>
          <w:tblCellMar>
            <w:top w:w="0" w:type="dxa"/>
            <w:bottom w:w="0" w:type="dxa"/>
          </w:tblCellMar>
        </w:tblPrEx>
        <w:trPr>
          <w:trHeight w:hRule="exact" w:val="440"/>
        </w:trPr>
        <w:tc>
          <w:tcPr>
            <w:tcW w:w="400" w:type="dxa"/>
          </w:tcPr>
          <w:p w:rsidR="00151DFE" w:rsidRDefault="00151DFE">
            <w:pPr>
              <w:pStyle w:val="EMPTYCELLSTYLE"/>
              <w:pageBreakBefore/>
            </w:pPr>
            <w:bookmarkStart w:id="6" w:name="JR_PAGE_ANCHOR_0_6"/>
            <w:bookmarkEnd w:id="6"/>
          </w:p>
        </w:tc>
        <w:tc>
          <w:tcPr>
            <w:tcW w:w="2000" w:type="dxa"/>
            <w:gridSpan w:val="7"/>
          </w:tcPr>
          <w:p w:rsidR="00151DFE" w:rsidRDefault="00151DFE">
            <w:pPr>
              <w:pStyle w:val="EMPTYCELLSTYLE"/>
            </w:pPr>
          </w:p>
        </w:tc>
        <w:tc>
          <w:tcPr>
            <w:tcW w:w="2400" w:type="dxa"/>
            <w:gridSpan w:val="8"/>
          </w:tcPr>
          <w:p w:rsidR="00151DFE" w:rsidRDefault="00151DFE">
            <w:pPr>
              <w:pStyle w:val="EMPTYCELLSTYLE"/>
            </w:pPr>
          </w:p>
        </w:tc>
        <w:tc>
          <w:tcPr>
            <w:tcW w:w="1800" w:type="dxa"/>
            <w:gridSpan w:val="6"/>
          </w:tcPr>
          <w:p w:rsidR="00151DFE" w:rsidRDefault="00151DFE">
            <w:pPr>
              <w:pStyle w:val="EMPTYCELLSTYLE"/>
            </w:pPr>
          </w:p>
        </w:tc>
        <w:tc>
          <w:tcPr>
            <w:tcW w:w="3400" w:type="dxa"/>
            <w:gridSpan w:val="6"/>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151DFE" w:rsidRDefault="00EC0BE0">
            <w:r>
              <w:rPr>
                <w:rFonts w:ascii="SansSerif" w:eastAsia="SansSerif" w:hAnsi="SansSerif" w:cs="SansSerif"/>
                <w:b/>
                <w:color w:val="000000"/>
              </w:rPr>
              <w:t xml:space="preserve">5.3.5.4 ESPECIFICIDAD DE LA SUBVENCIONALIDAD A NIVEL REGIONAL </w:t>
            </w: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151DFE" w:rsidRDefault="00EC0BE0">
            <w:r>
              <w:rPr>
                <w:rFonts w:ascii="SansSerif" w:eastAsia="SansSerif" w:hAnsi="SansSerif" w:cs="SansSerif"/>
                <w:b/>
                <w:color w:val="000000"/>
                <w:sz w:val="18"/>
              </w:rPr>
              <w:t>5.3.5.4.1 DESCRIPCIÓN DE LA ESPECIFICIDAD REGIONAL</w:t>
            </w:r>
          </w:p>
        </w:tc>
        <w:tc>
          <w:tcPr>
            <w:tcW w:w="700" w:type="dxa"/>
          </w:tcPr>
          <w:p w:rsidR="00151DFE" w:rsidRDefault="00151DFE">
            <w:pPr>
              <w:pStyle w:val="EMPTYCELLSTYLE"/>
            </w:pPr>
          </w:p>
        </w:tc>
      </w:tr>
      <w:tr w:rsidR="00151DFE">
        <w:tblPrEx>
          <w:tblCellMar>
            <w:top w:w="0" w:type="dxa"/>
            <w:bottom w:w="0" w:type="dxa"/>
          </w:tblCellMar>
        </w:tblPrEx>
        <w:trPr>
          <w:trHeight w:hRule="exact" w:val="982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tcMar>
              <w:top w:w="60" w:type="dxa"/>
              <w:left w:w="40" w:type="dxa"/>
              <w:bottom w:w="0" w:type="dxa"/>
              <w:right w:w="0" w:type="dxa"/>
            </w:tcMar>
          </w:tcPr>
          <w:p w:rsidR="00151DFE" w:rsidRDefault="00EC0BE0">
            <w:r>
              <w:rPr>
                <w:rFonts w:ascii="SansSerif" w:eastAsia="SansSerif" w:hAnsi="SansSerif" w:cs="SansSerif"/>
                <w:color w:val="000000"/>
              </w:rPr>
              <w:t>Condiciones de admisibilidad:</w:t>
            </w:r>
            <w:r>
              <w:rPr>
                <w:rFonts w:ascii="SansSerif" w:eastAsia="SansSerif" w:hAnsi="SansSerif" w:cs="SansSerif"/>
                <w:color w:val="000000"/>
              </w:rPr>
              <w:br/>
              <w:t>Las que figuran en la parte común </w:t>
            </w:r>
            <w:r>
              <w:rPr>
                <w:rFonts w:ascii="SansSerif" w:eastAsia="SansSerif" w:hAnsi="SansSerif" w:cs="SansSerif"/>
                <w:color w:val="000000"/>
              </w:rPr>
              <w:br/>
            </w:r>
            <w:r>
              <w:rPr>
                <w:rFonts w:ascii="SansSerif" w:eastAsia="SansSerif" w:hAnsi="SansSerif" w:cs="SansSerif"/>
                <w:color w:val="000000"/>
              </w:rPr>
              <w:t>Se otorgarán ayudas a las asociaciones o agrupaciones de productores y a las administraciones públicas, en la que participen al menos dos actores  que promocionen las siguientes producciones de calidad:</w:t>
            </w:r>
            <w:r>
              <w:rPr>
                <w:rFonts w:ascii="SansSerif" w:eastAsia="SansSerif" w:hAnsi="SansSerif" w:cs="SansSerif"/>
                <w:color w:val="000000"/>
              </w:rPr>
              <w:br/>
              <w:t>Productos de calidad de los productos agrícolas o ali</w:t>
            </w:r>
            <w:r>
              <w:rPr>
                <w:rFonts w:ascii="SansSerif" w:eastAsia="SansSerif" w:hAnsi="SansSerif" w:cs="SansSerif"/>
                <w:color w:val="000000"/>
              </w:rPr>
              <w:t>mentarios bajo un sello de calidad amparado por la normativa comunitaria, actualmente vigentes en Galicia:</w:t>
            </w:r>
            <w:r>
              <w:rPr>
                <w:rFonts w:ascii="SansSerif" w:eastAsia="SansSerif" w:hAnsi="SansSerif" w:cs="SansSerif"/>
                <w:color w:val="000000"/>
              </w:rPr>
              <w:br/>
            </w:r>
            <w:r>
              <w:rPr>
                <w:rFonts w:ascii="SansSerif" w:eastAsia="SansSerif" w:hAnsi="SansSerif" w:cs="SansSerif"/>
                <w:color w:val="000000"/>
              </w:rPr>
              <w:br/>
              <w:t xml:space="preserve">    •  Vinos de las denominaciones de origen  e indicaciones geográficas protegidas: Ribeiro, Valdeorras, Rías Baixas, </w:t>
            </w:r>
            <w:proofErr w:type="spellStart"/>
            <w:r>
              <w:rPr>
                <w:rFonts w:ascii="SansSerif" w:eastAsia="SansSerif" w:hAnsi="SansSerif" w:cs="SansSerif"/>
                <w:color w:val="000000"/>
              </w:rPr>
              <w:t>Monterrei</w:t>
            </w:r>
            <w:proofErr w:type="spellEnd"/>
            <w:r>
              <w:rPr>
                <w:rFonts w:ascii="SansSerif" w:eastAsia="SansSerif" w:hAnsi="SansSerif" w:cs="SansSerif"/>
                <w:color w:val="000000"/>
              </w:rPr>
              <w:t>, Ribeira Sacra, Bet</w:t>
            </w:r>
            <w:r>
              <w:rPr>
                <w:rFonts w:ascii="SansSerif" w:eastAsia="SansSerif" w:hAnsi="SansSerif" w:cs="SansSerif"/>
                <w:color w:val="000000"/>
              </w:rPr>
              <w:t xml:space="preserve">anzos, Val do Miño- Ourense, </w:t>
            </w:r>
            <w:proofErr w:type="spellStart"/>
            <w:r>
              <w:rPr>
                <w:rFonts w:ascii="SansSerif" w:eastAsia="SansSerif" w:hAnsi="SansSerif" w:cs="SansSerif"/>
                <w:color w:val="000000"/>
              </w:rPr>
              <w:t>Barbanza</w:t>
            </w:r>
            <w:proofErr w:type="spellEnd"/>
            <w:r>
              <w:rPr>
                <w:rFonts w:ascii="SansSerif" w:eastAsia="SansSerif" w:hAnsi="SansSerif" w:cs="SansSerif"/>
                <w:color w:val="000000"/>
              </w:rPr>
              <w:t xml:space="preserve"> e </w:t>
            </w:r>
            <w:proofErr w:type="spellStart"/>
            <w:r>
              <w:rPr>
                <w:rFonts w:ascii="SansSerif" w:eastAsia="SansSerif" w:hAnsi="SansSerif" w:cs="SansSerif"/>
                <w:color w:val="000000"/>
              </w:rPr>
              <w:t>Iria</w:t>
            </w:r>
            <w:proofErr w:type="spellEnd"/>
            <w:r>
              <w:rPr>
                <w:rFonts w:ascii="SansSerif" w:eastAsia="SansSerif" w:hAnsi="SansSerif" w:cs="SansSerif"/>
                <w:color w:val="000000"/>
              </w:rPr>
              <w:t>,</w:t>
            </w:r>
            <w:r>
              <w:rPr>
                <w:rFonts w:ascii="SansSerif" w:eastAsia="SansSerif" w:hAnsi="SansSerif" w:cs="SansSerif"/>
                <w:i/>
                <w:color w:val="000000"/>
              </w:rPr>
              <w:t xml:space="preserve"> </w:t>
            </w:r>
            <w:proofErr w:type="spellStart"/>
            <w:r>
              <w:rPr>
                <w:rFonts w:ascii="SansSerif" w:eastAsia="SansSerif" w:hAnsi="SansSerif" w:cs="SansSerif"/>
                <w:color w:val="000000"/>
              </w:rPr>
              <w:t>Ribeiras</w:t>
            </w:r>
            <w:proofErr w:type="spellEnd"/>
            <w:r>
              <w:rPr>
                <w:rFonts w:ascii="SansSerif" w:eastAsia="SansSerif" w:hAnsi="SansSerif" w:cs="SansSerif"/>
                <w:color w:val="000000"/>
              </w:rPr>
              <w:t xml:space="preserve"> do Morrazo, </w:t>
            </w:r>
            <w:proofErr w:type="spellStart"/>
            <w:r>
              <w:rPr>
                <w:rFonts w:ascii="SansSerif" w:eastAsia="SansSerif" w:hAnsi="SansSerif" w:cs="SansSerif"/>
                <w:color w:val="000000"/>
              </w:rPr>
              <w:t>Terras</w:t>
            </w:r>
            <w:proofErr w:type="spellEnd"/>
            <w:r>
              <w:rPr>
                <w:rFonts w:ascii="SansSerif" w:eastAsia="SansSerif" w:hAnsi="SansSerif" w:cs="SansSerif"/>
                <w:color w:val="000000"/>
              </w:rPr>
              <w:t xml:space="preserve"> do Navia.</w:t>
            </w:r>
            <w:r>
              <w:rPr>
                <w:rFonts w:ascii="SansSerif" w:eastAsia="SansSerif" w:hAnsi="SansSerif" w:cs="SansSerif"/>
                <w:color w:val="000000"/>
              </w:rPr>
              <w:br/>
              <w:t xml:space="preserve">    •  Bebidas espirituosas de las indicaciones geográficas: Orujo de Galicia, Licor de hierbas de Galicia, Licor café de Galicia, Aguardiente de hierbas de Galicia.</w:t>
            </w:r>
            <w:r>
              <w:rPr>
                <w:rFonts w:ascii="SansSerif" w:eastAsia="SansSerif" w:hAnsi="SansSerif" w:cs="SansSerif"/>
                <w:color w:val="000000"/>
              </w:rPr>
              <w:br/>
              <w:t xml:space="preserve">    • </w:t>
            </w:r>
            <w:r>
              <w:rPr>
                <w:rFonts w:ascii="SansSerif" w:eastAsia="SansSerif" w:hAnsi="SansSerif" w:cs="SansSerif"/>
                <w:color w:val="000000"/>
              </w:rPr>
              <w:t xml:space="preserve"> Quesos de las denominaciones de origen protegidas: Queso Tetilla, San Simón da Costa, Cebreiro, Arzúa-Ulloa.? Carnes de la indicación geográfica protegida Ternera Gallega.</w:t>
            </w:r>
            <w:r>
              <w:rPr>
                <w:rFonts w:ascii="SansSerif" w:eastAsia="SansSerif" w:hAnsi="SansSerif" w:cs="SansSerif"/>
                <w:color w:val="000000"/>
              </w:rPr>
              <w:br/>
              <w:t xml:space="preserve">    •  Carnes de la indicación geográfica protegida Capón de Vilalba.</w:t>
            </w:r>
            <w:r>
              <w:rPr>
                <w:rFonts w:ascii="SansSerif" w:eastAsia="SansSerif" w:hAnsi="SansSerif" w:cs="SansSerif"/>
                <w:color w:val="000000"/>
              </w:rPr>
              <w:br/>
              <w:t xml:space="preserve">    •  Produc</w:t>
            </w:r>
            <w:r>
              <w:rPr>
                <w:rFonts w:ascii="SansSerif" w:eastAsia="SansSerif" w:hAnsi="SansSerif" w:cs="SansSerif"/>
                <w:color w:val="000000"/>
              </w:rPr>
              <w:t>tos cárnicos de la indicación geográfica protegida Lacón Gallego.</w:t>
            </w:r>
            <w:r>
              <w:rPr>
                <w:rFonts w:ascii="SansSerif" w:eastAsia="SansSerif" w:hAnsi="SansSerif" w:cs="SansSerif"/>
                <w:color w:val="000000"/>
              </w:rPr>
              <w:br/>
              <w:t xml:space="preserve">    •  Mieles  de la indicación geográfica protegida Miel de Galicia/Mel de Galicia.</w:t>
            </w:r>
            <w:r>
              <w:rPr>
                <w:rFonts w:ascii="SansSerif" w:eastAsia="SansSerif" w:hAnsi="SansSerif" w:cs="SansSerif"/>
                <w:color w:val="000000"/>
              </w:rPr>
              <w:br/>
              <w:t xml:space="preserve">    •  Frutas y hortalizas de las denominaciones de origen e indicaciones geográficas protegidas: Patata </w:t>
            </w:r>
            <w:r>
              <w:rPr>
                <w:rFonts w:ascii="SansSerif" w:eastAsia="SansSerif" w:hAnsi="SansSerif" w:cs="SansSerif"/>
                <w:color w:val="000000"/>
              </w:rPr>
              <w:t xml:space="preserve">de Galicia/Pataca de Galicia, Faba de </w:t>
            </w:r>
            <w:proofErr w:type="spellStart"/>
            <w:r>
              <w:rPr>
                <w:rFonts w:ascii="SansSerif" w:eastAsia="SansSerif" w:hAnsi="SansSerif" w:cs="SansSerif"/>
                <w:color w:val="000000"/>
              </w:rPr>
              <w:t>Lourenzá</w:t>
            </w:r>
            <w:proofErr w:type="spellEnd"/>
            <w:r>
              <w:rPr>
                <w:rFonts w:ascii="SansSerif" w:eastAsia="SansSerif" w:hAnsi="SansSerif" w:cs="SansSerif"/>
                <w:color w:val="000000"/>
              </w:rPr>
              <w:t xml:space="preserve">, Castaña de Galicia, </w:t>
            </w:r>
            <w:proofErr w:type="spellStart"/>
            <w:r>
              <w:rPr>
                <w:rFonts w:ascii="SansSerif" w:eastAsia="SansSerif" w:hAnsi="SansSerif" w:cs="SansSerif"/>
                <w:color w:val="000000"/>
              </w:rPr>
              <w:t>Pemento</w:t>
            </w:r>
            <w:proofErr w:type="spellEnd"/>
            <w:r>
              <w:rPr>
                <w:rFonts w:ascii="SansSerif" w:eastAsia="SansSerif" w:hAnsi="SansSerif" w:cs="SansSerif"/>
                <w:color w:val="000000"/>
              </w:rPr>
              <w:t xml:space="preserve"> do Couto, </w:t>
            </w:r>
            <w:proofErr w:type="spellStart"/>
            <w:r>
              <w:rPr>
                <w:rFonts w:ascii="SansSerif" w:eastAsia="SansSerif" w:hAnsi="SansSerif" w:cs="SansSerif"/>
                <w:color w:val="000000"/>
              </w:rPr>
              <w:t>Pemento</w:t>
            </w:r>
            <w:proofErr w:type="spellEnd"/>
            <w:r>
              <w:rPr>
                <w:rFonts w:ascii="SansSerif" w:eastAsia="SansSerif" w:hAnsi="SansSerif" w:cs="SansSerif"/>
                <w:color w:val="000000"/>
              </w:rPr>
              <w:t xml:space="preserve"> de </w:t>
            </w:r>
            <w:proofErr w:type="spellStart"/>
            <w:r>
              <w:rPr>
                <w:rFonts w:ascii="SansSerif" w:eastAsia="SansSerif" w:hAnsi="SansSerif" w:cs="SansSerif"/>
                <w:color w:val="000000"/>
              </w:rPr>
              <w:t>Oímbra</w:t>
            </w:r>
            <w:proofErr w:type="spellEnd"/>
            <w:r>
              <w:rPr>
                <w:rFonts w:ascii="SansSerif" w:eastAsia="SansSerif" w:hAnsi="SansSerif" w:cs="SansSerif"/>
                <w:color w:val="000000"/>
              </w:rPr>
              <w:t xml:space="preserve">, </w:t>
            </w:r>
            <w:proofErr w:type="spellStart"/>
            <w:r>
              <w:rPr>
                <w:rFonts w:ascii="SansSerif" w:eastAsia="SansSerif" w:hAnsi="SansSerif" w:cs="SansSerif"/>
                <w:color w:val="000000"/>
              </w:rPr>
              <w:t>Pemento</w:t>
            </w:r>
            <w:proofErr w:type="spellEnd"/>
            <w:r>
              <w:rPr>
                <w:rFonts w:ascii="SansSerif" w:eastAsia="SansSerif" w:hAnsi="SansSerif" w:cs="SansSerif"/>
                <w:color w:val="000000"/>
              </w:rPr>
              <w:t xml:space="preserve"> da </w:t>
            </w:r>
            <w:proofErr w:type="spellStart"/>
            <w:r>
              <w:rPr>
                <w:rFonts w:ascii="SansSerif" w:eastAsia="SansSerif" w:hAnsi="SansSerif" w:cs="SansSerif"/>
                <w:color w:val="000000"/>
              </w:rPr>
              <w:t>Arnoia</w:t>
            </w:r>
            <w:proofErr w:type="spellEnd"/>
            <w:r>
              <w:rPr>
                <w:rFonts w:ascii="SansSerif" w:eastAsia="SansSerif" w:hAnsi="SansSerif" w:cs="SansSerif"/>
                <w:color w:val="000000"/>
              </w:rPr>
              <w:t xml:space="preserve">, </w:t>
            </w:r>
            <w:proofErr w:type="spellStart"/>
            <w:r>
              <w:rPr>
                <w:rFonts w:ascii="SansSerif" w:eastAsia="SansSerif" w:hAnsi="SansSerif" w:cs="SansSerif"/>
                <w:color w:val="000000"/>
              </w:rPr>
              <w:t>Pemento</w:t>
            </w:r>
            <w:proofErr w:type="spellEnd"/>
            <w:r>
              <w:rPr>
                <w:rFonts w:ascii="SansSerif" w:eastAsia="SansSerif" w:hAnsi="SansSerif" w:cs="SansSerif"/>
                <w:color w:val="000000"/>
              </w:rPr>
              <w:t xml:space="preserve"> de </w:t>
            </w:r>
            <w:proofErr w:type="spellStart"/>
            <w:r>
              <w:rPr>
                <w:rFonts w:ascii="SansSerif" w:eastAsia="SansSerif" w:hAnsi="SansSerif" w:cs="SansSerif"/>
                <w:color w:val="000000"/>
              </w:rPr>
              <w:t>Herbón</w:t>
            </w:r>
            <w:proofErr w:type="spellEnd"/>
            <w:r>
              <w:rPr>
                <w:rFonts w:ascii="SansSerif" w:eastAsia="SansSerif" w:hAnsi="SansSerif" w:cs="SansSerif"/>
                <w:color w:val="000000"/>
              </w:rPr>
              <w:t xml:space="preserve">, </w:t>
            </w:r>
            <w:proofErr w:type="spellStart"/>
            <w:r>
              <w:rPr>
                <w:rFonts w:ascii="SansSerif" w:eastAsia="SansSerif" w:hAnsi="SansSerif" w:cs="SansSerif"/>
                <w:color w:val="000000"/>
              </w:rPr>
              <w:t>Pemento</w:t>
            </w:r>
            <w:proofErr w:type="spellEnd"/>
            <w:r>
              <w:rPr>
                <w:rFonts w:ascii="SansSerif" w:eastAsia="SansSerif" w:hAnsi="SansSerif" w:cs="SansSerif"/>
                <w:color w:val="000000"/>
              </w:rPr>
              <w:t xml:space="preserve"> de </w:t>
            </w:r>
            <w:proofErr w:type="spellStart"/>
            <w:r>
              <w:rPr>
                <w:rFonts w:ascii="SansSerif" w:eastAsia="SansSerif" w:hAnsi="SansSerif" w:cs="SansSerif"/>
                <w:color w:val="000000"/>
              </w:rPr>
              <w:t>Mougán</w:t>
            </w:r>
            <w:proofErr w:type="spellEnd"/>
            <w:r>
              <w:rPr>
                <w:rFonts w:ascii="SansSerif" w:eastAsia="SansSerif" w:hAnsi="SansSerif" w:cs="SansSerif"/>
                <w:color w:val="000000"/>
              </w:rPr>
              <w:t>, Grelos de Galicia.</w:t>
            </w:r>
            <w:r>
              <w:rPr>
                <w:rFonts w:ascii="SansSerif" w:eastAsia="SansSerif" w:hAnsi="SansSerif" w:cs="SansSerif"/>
                <w:color w:val="000000"/>
              </w:rPr>
              <w:br/>
              <w:t xml:space="preserve">    •  Productos de panadería y pastelería de las indicaciones geográficas </w:t>
            </w:r>
            <w:r>
              <w:rPr>
                <w:rFonts w:ascii="SansSerif" w:eastAsia="SansSerif" w:hAnsi="SansSerif" w:cs="SansSerif"/>
                <w:color w:val="000000"/>
              </w:rPr>
              <w:t xml:space="preserve">protegidas: Pan de Cea, Tarta de Santiago, Pan </w:t>
            </w:r>
            <w:proofErr w:type="spellStart"/>
            <w:r>
              <w:rPr>
                <w:rFonts w:ascii="SansSerif" w:eastAsia="SansSerif" w:hAnsi="SansSerif" w:cs="SansSerif"/>
                <w:color w:val="000000"/>
              </w:rPr>
              <w:t>Galego</w:t>
            </w:r>
            <w:proofErr w:type="spellEnd"/>
            <w:r>
              <w:rPr>
                <w:rFonts w:ascii="SansSerif" w:eastAsia="SansSerif" w:hAnsi="SansSerif" w:cs="SansSerif"/>
                <w:color w:val="000000"/>
              </w:rPr>
              <w:t>/Pan Gallego.</w:t>
            </w:r>
            <w:r>
              <w:rPr>
                <w:rFonts w:ascii="SansSerif" w:eastAsia="SansSerif" w:hAnsi="SansSerif" w:cs="SansSerif"/>
                <w:color w:val="000000"/>
              </w:rPr>
              <w:br/>
              <w:t xml:space="preserve">    •  Productos de Agricultura Ecológica de Galicia? Productos agrícolas y alimenticios con reconocimiento de especialidad tradicional garantizada</w:t>
            </w:r>
            <w:r>
              <w:rPr>
                <w:rFonts w:ascii="SansSerif" w:eastAsia="SansSerif" w:hAnsi="SansSerif" w:cs="SansSerif"/>
                <w:color w:val="000000"/>
              </w:rPr>
              <w:br/>
              <w:t xml:space="preserve">    •  Carnes de la indicación geográfica</w:t>
            </w:r>
            <w:r>
              <w:rPr>
                <w:rFonts w:ascii="SansSerif" w:eastAsia="SansSerif" w:hAnsi="SansSerif" w:cs="SansSerif"/>
                <w:color w:val="000000"/>
              </w:rPr>
              <w:t xml:space="preserve"> protegida Vaca gallega/Buey gallego</w:t>
            </w:r>
            <w:r>
              <w:rPr>
                <w:rFonts w:ascii="SansSerif" w:eastAsia="SansSerif" w:hAnsi="SansSerif" w:cs="SansSerif"/>
                <w:color w:val="000000"/>
              </w:rPr>
              <w:br/>
              <w:t>Productos de calidad de los productos agrícolas o alimentarios bajo regímenes voluntarios de certificación reconocidos:</w:t>
            </w:r>
            <w:r>
              <w:rPr>
                <w:rFonts w:ascii="SansSerif" w:eastAsia="SansSerif" w:hAnsi="SansSerif" w:cs="SansSerif"/>
                <w:color w:val="000000"/>
              </w:rPr>
              <w:br/>
            </w:r>
            <w:r>
              <w:rPr>
                <w:rFonts w:ascii="SansSerif" w:eastAsia="SansSerif" w:hAnsi="SansSerif" w:cs="SansSerif"/>
                <w:color w:val="000000"/>
              </w:rPr>
              <w:br/>
              <w:t xml:space="preserve">    •  Artesanía alimentaria</w:t>
            </w:r>
            <w:r>
              <w:rPr>
                <w:rFonts w:ascii="SansSerif" w:eastAsia="SansSerif" w:hAnsi="SansSerif" w:cs="SansSerif"/>
                <w:color w:val="000000"/>
              </w:rPr>
              <w:br/>
              <w:t>Las acciones subvencionables no incitarán al error a los consumidores</w:t>
            </w:r>
            <w:r>
              <w:rPr>
                <w:rFonts w:ascii="SansSerif" w:eastAsia="SansSerif" w:hAnsi="SansSerif" w:cs="SansSerif"/>
                <w:color w:val="000000"/>
              </w:rPr>
              <w:t xml:space="preserve"> al inducir a comprar un determinado producto debido a su origen particular, excepto en el caso de los productos acogidos a denominaciones de origen e indicaciones geográficas. No obstante, podrá indicarse el origen de un producto siempre que tal indicació</w:t>
            </w:r>
            <w:r>
              <w:rPr>
                <w:rFonts w:ascii="SansSerif" w:eastAsia="SansSerif" w:hAnsi="SansSerif" w:cs="SansSerif"/>
                <w:color w:val="000000"/>
              </w:rPr>
              <w:t>n quede subordinada al mensaje principal.</w:t>
            </w:r>
            <w:r>
              <w:rPr>
                <w:rFonts w:ascii="SansSerif" w:eastAsia="SansSerif" w:hAnsi="SansSerif" w:cs="SansSerif"/>
                <w:color w:val="000000"/>
              </w:rPr>
              <w:br/>
              <w:t>Los que figuran en la parte común. Además, los productos alimenticios elaborados por los integrantes de la agrupación empleados en las campañas de promoción podrán ser considerados como parte de la aportación al ga</w:t>
            </w:r>
            <w:r>
              <w:rPr>
                <w:rFonts w:ascii="SansSerif" w:eastAsia="SansSerif" w:hAnsi="SansSerif" w:cs="SansSerif"/>
                <w:color w:val="000000"/>
              </w:rPr>
              <w:t>sto correspondiente al solicitante. En este caso, los productos se valorarán según los precios de origen.</w:t>
            </w:r>
            <w:r>
              <w:rPr>
                <w:rFonts w:ascii="SansSerif" w:eastAsia="SansSerif" w:hAnsi="SansSerif" w:cs="SansSerif"/>
                <w:color w:val="000000"/>
              </w:rPr>
              <w:br/>
              <w:t>Costes no elegibles </w:t>
            </w:r>
            <w:r>
              <w:rPr>
                <w:rFonts w:ascii="SansSerif" w:eastAsia="SansSerif" w:hAnsi="SansSerif" w:cs="SansSerif"/>
                <w:color w:val="000000"/>
              </w:rPr>
              <w:br/>
              <w:t>Los que figuran en la parte general. Además, no serán subvencionables las campañas publicitarias y otras acciones de promoción qu</w:t>
            </w:r>
            <w:r>
              <w:rPr>
                <w:rFonts w:ascii="SansSerif" w:eastAsia="SansSerif" w:hAnsi="SansSerif" w:cs="SansSerif"/>
                <w:color w:val="000000"/>
              </w:rPr>
              <w:t>e incluyan mensajes sexistas y discriminatorios para las mujeres.</w:t>
            </w: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151DFE" w:rsidRDefault="00EC0BE0">
            <w:r>
              <w:rPr>
                <w:rFonts w:ascii="SansSerif" w:eastAsia="SansSerif" w:hAnsi="SansSerif" w:cs="SansSerif"/>
                <w:b/>
                <w:color w:val="000000"/>
                <w:sz w:val="18"/>
              </w:rPr>
              <w:t>5.3.5.4.2 SUPERFICIE ADMISIBLE</w:t>
            </w: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2000" w:type="dxa"/>
            <w:gridSpan w:val="7"/>
            <w:tcBorders>
              <w:top w:val="single" w:sz="2" w:space="0" w:color="000000"/>
              <w:left w:val="single" w:sz="2" w:space="0" w:color="000000"/>
              <w:bottom w:val="single" w:sz="2" w:space="0" w:color="000000"/>
            </w:tcBorders>
            <w:shd w:val="clear" w:color="auto" w:fill="E6E6E6"/>
            <w:tcMar>
              <w:top w:w="0" w:type="dxa"/>
              <w:left w:w="60" w:type="dxa"/>
              <w:bottom w:w="0" w:type="dxa"/>
              <w:right w:w="0" w:type="dxa"/>
            </w:tcMar>
            <w:vAlign w:val="center"/>
          </w:tcPr>
          <w:p w:rsidR="00151DFE" w:rsidRDefault="00EC0BE0">
            <w:pPr>
              <w:jc w:val="center"/>
            </w:pPr>
            <w:r>
              <w:rPr>
                <w:rFonts w:ascii="SansSerif" w:eastAsia="SansSerif" w:hAnsi="SansSerif" w:cs="SansSerif"/>
                <w:b/>
                <w:color w:val="000000"/>
                <w:sz w:val="18"/>
              </w:rPr>
              <w:t>Código Superficie</w:t>
            </w:r>
          </w:p>
        </w:tc>
        <w:tc>
          <w:tcPr>
            <w:tcW w:w="8000" w:type="dxa"/>
            <w:gridSpan w:val="21"/>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151DFE" w:rsidRDefault="00EC0BE0">
            <w:pPr>
              <w:jc w:val="center"/>
            </w:pPr>
            <w:r>
              <w:rPr>
                <w:rFonts w:ascii="SansSerif" w:eastAsia="SansSerif" w:hAnsi="SansSerif" w:cs="SansSerif"/>
                <w:b/>
                <w:color w:val="000000"/>
                <w:sz w:val="18"/>
              </w:rPr>
              <w:t>Superficie admisible</w:t>
            </w:r>
          </w:p>
        </w:tc>
        <w:tc>
          <w:tcPr>
            <w:tcW w:w="700" w:type="dxa"/>
          </w:tcPr>
          <w:p w:rsidR="00151DFE" w:rsidRDefault="00151DFE">
            <w:pPr>
              <w:pStyle w:val="EMPTYCELLSTYLE"/>
            </w:pPr>
          </w:p>
        </w:tc>
      </w:tr>
      <w:tr w:rsidR="00151DFE">
        <w:tblPrEx>
          <w:tblCellMar>
            <w:top w:w="0" w:type="dxa"/>
            <w:bottom w:w="0" w:type="dxa"/>
          </w:tblCellMar>
        </w:tblPrEx>
        <w:trPr>
          <w:trHeight w:hRule="exact" w:val="3600"/>
        </w:trPr>
        <w:tc>
          <w:tcPr>
            <w:tcW w:w="400" w:type="dxa"/>
          </w:tcPr>
          <w:p w:rsidR="00151DFE" w:rsidRDefault="00151DFE">
            <w:pPr>
              <w:pStyle w:val="EMPTYCELLSTYLE"/>
            </w:pPr>
          </w:p>
        </w:tc>
        <w:tc>
          <w:tcPr>
            <w:tcW w:w="2000" w:type="dxa"/>
            <w:gridSpan w:val="7"/>
          </w:tcPr>
          <w:p w:rsidR="00151DFE" w:rsidRDefault="00151DFE">
            <w:pPr>
              <w:pStyle w:val="EMPTYCELLSTYLE"/>
            </w:pPr>
          </w:p>
        </w:tc>
        <w:tc>
          <w:tcPr>
            <w:tcW w:w="2400" w:type="dxa"/>
            <w:gridSpan w:val="8"/>
          </w:tcPr>
          <w:p w:rsidR="00151DFE" w:rsidRDefault="00151DFE">
            <w:pPr>
              <w:pStyle w:val="EMPTYCELLSTYLE"/>
            </w:pPr>
          </w:p>
        </w:tc>
        <w:tc>
          <w:tcPr>
            <w:tcW w:w="1800" w:type="dxa"/>
            <w:gridSpan w:val="6"/>
          </w:tcPr>
          <w:p w:rsidR="00151DFE" w:rsidRDefault="00151DFE">
            <w:pPr>
              <w:pStyle w:val="EMPTYCELLSTYLE"/>
            </w:pPr>
          </w:p>
        </w:tc>
        <w:tc>
          <w:tcPr>
            <w:tcW w:w="3400" w:type="dxa"/>
            <w:gridSpan w:val="6"/>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4400" w:type="dxa"/>
            <w:gridSpan w:val="15"/>
            <w:tcMar>
              <w:top w:w="40" w:type="dxa"/>
              <w:left w:w="40" w:type="dxa"/>
              <w:bottom w:w="0" w:type="dxa"/>
              <w:right w:w="40" w:type="dxa"/>
            </w:tcMar>
            <w:vAlign w:val="center"/>
          </w:tcPr>
          <w:p w:rsidR="00151DFE" w:rsidRDefault="00EC0BE0">
            <w:r>
              <w:rPr>
                <w:rFonts w:ascii="SansSerif" w:eastAsia="SansSerif" w:hAnsi="SansSerif" w:cs="SansSerif"/>
                <w:color w:val="000000"/>
                <w:sz w:val="22"/>
              </w:rPr>
              <w:t>En Madrid, a 15 de marzo de 2023</w:t>
            </w:r>
          </w:p>
        </w:tc>
        <w:tc>
          <w:tcPr>
            <w:tcW w:w="1800" w:type="dxa"/>
            <w:gridSpan w:val="6"/>
          </w:tcPr>
          <w:p w:rsidR="00151DFE" w:rsidRDefault="00151DFE">
            <w:pPr>
              <w:pStyle w:val="EMPTYCELLSTYLE"/>
            </w:pPr>
          </w:p>
        </w:tc>
        <w:tc>
          <w:tcPr>
            <w:tcW w:w="3400" w:type="dxa"/>
            <w:gridSpan w:val="6"/>
            <w:tcMar>
              <w:top w:w="40" w:type="dxa"/>
              <w:left w:w="40" w:type="dxa"/>
              <w:bottom w:w="0" w:type="dxa"/>
              <w:right w:w="40" w:type="dxa"/>
            </w:tcMar>
            <w:vAlign w:val="center"/>
          </w:tcPr>
          <w:p w:rsidR="00151DFE" w:rsidRDefault="00EC0BE0">
            <w:pPr>
              <w:jc w:val="right"/>
            </w:pPr>
            <w:r>
              <w:rPr>
                <w:rFonts w:ascii="SansSerif" w:eastAsia="SansSerif" w:hAnsi="SansSerif" w:cs="SansSerif"/>
                <w:color w:val="000000"/>
              </w:rPr>
              <w:t xml:space="preserve">Página 6 de </w:t>
            </w:r>
          </w:p>
        </w:tc>
        <w:tc>
          <w:tcPr>
            <w:tcW w:w="400" w:type="dxa"/>
            <w:tcMar>
              <w:top w:w="40" w:type="dxa"/>
              <w:left w:w="40" w:type="dxa"/>
              <w:bottom w:w="0" w:type="dxa"/>
              <w:right w:w="40" w:type="dxa"/>
            </w:tcMar>
            <w:vAlign w:val="center"/>
          </w:tcPr>
          <w:p w:rsidR="00151DFE" w:rsidRDefault="00EC0BE0">
            <w:r>
              <w:rPr>
                <w:rFonts w:ascii="SansSerif" w:eastAsia="SansSerif" w:hAnsi="SansSerif" w:cs="SansSerif"/>
                <w:color w:val="000000"/>
              </w:rPr>
              <w:t xml:space="preserve"> 11</w:t>
            </w:r>
          </w:p>
        </w:tc>
        <w:tc>
          <w:tcPr>
            <w:tcW w:w="700" w:type="dxa"/>
          </w:tcPr>
          <w:p w:rsidR="00151DFE" w:rsidRDefault="00151DFE">
            <w:pPr>
              <w:pStyle w:val="EMPTYCELLSTYLE"/>
            </w:pPr>
          </w:p>
        </w:tc>
      </w:tr>
      <w:tr w:rsidR="00151DFE">
        <w:tblPrEx>
          <w:tblCellMar>
            <w:top w:w="0" w:type="dxa"/>
            <w:bottom w:w="0" w:type="dxa"/>
          </w:tblCellMar>
        </w:tblPrEx>
        <w:trPr>
          <w:trHeight w:hRule="exact" w:val="1440"/>
        </w:trPr>
        <w:tc>
          <w:tcPr>
            <w:tcW w:w="400" w:type="dxa"/>
          </w:tcPr>
          <w:p w:rsidR="00151DFE" w:rsidRDefault="00151DFE">
            <w:pPr>
              <w:pStyle w:val="EMPTYCELLSTYLE"/>
              <w:pageBreakBefore/>
            </w:pPr>
          </w:p>
        </w:tc>
        <w:tc>
          <w:tcPr>
            <w:tcW w:w="800" w:type="dxa"/>
          </w:tcPr>
          <w:p w:rsidR="00151DFE" w:rsidRDefault="00151DFE">
            <w:pPr>
              <w:pStyle w:val="EMPTYCELLSTYLE"/>
            </w:pPr>
          </w:p>
        </w:tc>
        <w:tc>
          <w:tcPr>
            <w:tcW w:w="1400" w:type="dxa"/>
            <w:gridSpan w:val="7"/>
          </w:tcPr>
          <w:p w:rsidR="00151DFE" w:rsidRDefault="00151DFE">
            <w:pPr>
              <w:pStyle w:val="EMPTYCELLSTYLE"/>
            </w:pPr>
          </w:p>
        </w:tc>
        <w:tc>
          <w:tcPr>
            <w:tcW w:w="600" w:type="dxa"/>
            <w:gridSpan w:val="3"/>
          </w:tcPr>
          <w:p w:rsidR="00151DFE" w:rsidRDefault="00151DFE">
            <w:pPr>
              <w:pStyle w:val="EMPTYCELLSTYLE"/>
            </w:pPr>
          </w:p>
        </w:tc>
        <w:tc>
          <w:tcPr>
            <w:tcW w:w="1600" w:type="dxa"/>
            <w:gridSpan w:val="4"/>
          </w:tcPr>
          <w:p w:rsidR="00151DFE" w:rsidRDefault="00151DFE">
            <w:pPr>
              <w:pStyle w:val="EMPTYCELLSTYLE"/>
            </w:pPr>
          </w:p>
        </w:tc>
        <w:tc>
          <w:tcPr>
            <w:tcW w:w="800" w:type="dxa"/>
            <w:gridSpan w:val="4"/>
          </w:tcPr>
          <w:p w:rsidR="00151DFE" w:rsidRDefault="00151DFE">
            <w:pPr>
              <w:pStyle w:val="EMPTYCELLSTYLE"/>
            </w:pPr>
          </w:p>
        </w:tc>
        <w:tc>
          <w:tcPr>
            <w:tcW w:w="1000" w:type="dxa"/>
            <w:gridSpan w:val="2"/>
          </w:tcPr>
          <w:p w:rsidR="00151DFE" w:rsidRDefault="00151DFE">
            <w:pPr>
              <w:pStyle w:val="EMPTYCELLSTYLE"/>
            </w:pPr>
          </w:p>
        </w:tc>
        <w:tc>
          <w:tcPr>
            <w:tcW w:w="1800" w:type="dxa"/>
            <w:gridSpan w:val="3"/>
          </w:tcPr>
          <w:p w:rsidR="00151DFE" w:rsidRDefault="00151DFE">
            <w:pPr>
              <w:pStyle w:val="EMPTYCELLSTYLE"/>
            </w:pPr>
          </w:p>
        </w:tc>
        <w:tc>
          <w:tcPr>
            <w:tcW w:w="1600" w:type="dxa"/>
            <w:gridSpan w:val="3"/>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151DFE" w:rsidRDefault="00EC0BE0">
            <w:r>
              <w:rPr>
                <w:rFonts w:ascii="SansSerif" w:eastAsia="SansSerif" w:hAnsi="SansSerif" w:cs="SansSerif"/>
                <w:b/>
                <w:color w:val="000000"/>
                <w:sz w:val="24"/>
              </w:rPr>
              <w:t>5.3.7 FORMA Y PORCENTAJE DE AYUDA/IMPORTES/MÉTODOS DE CÁLCULO</w:t>
            </w: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151DFE" w:rsidRDefault="00EC0BE0">
            <w:r>
              <w:rPr>
                <w:rFonts w:ascii="SansSerif" w:eastAsia="SansSerif" w:hAnsi="SansSerif" w:cs="SansSerif"/>
                <w:b/>
                <w:color w:val="000000"/>
              </w:rPr>
              <w:t>5.3.7.1 TIPO DE PAGO</w:t>
            </w: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800" w:type="dxa"/>
            <w:tcBorders>
              <w:top w:val="single" w:sz="2" w:space="0" w:color="000000"/>
              <w:left w:val="single" w:sz="2" w:space="0" w:color="000000"/>
              <w:bottom w:val="single" w:sz="2" w:space="0" w:color="000000"/>
            </w:tcBorders>
            <w:shd w:val="clear" w:color="auto" w:fill="E6E6E6"/>
            <w:tcMar>
              <w:top w:w="80" w:type="dxa"/>
              <w:left w:w="60" w:type="dxa"/>
              <w:bottom w:w="0" w:type="dxa"/>
              <w:right w:w="0" w:type="dxa"/>
            </w:tcMar>
          </w:tcPr>
          <w:p w:rsidR="00151DFE" w:rsidRDefault="00EC0BE0">
            <w:r>
              <w:rPr>
                <w:rFonts w:ascii="SansSerif" w:eastAsia="SansSerif" w:hAnsi="SansSerif" w:cs="SansSerif"/>
                <w:b/>
                <w:color w:val="000000"/>
                <w:sz w:val="18"/>
              </w:rPr>
              <w:t xml:space="preserve">Cod </w:t>
            </w:r>
          </w:p>
        </w:tc>
        <w:tc>
          <w:tcPr>
            <w:tcW w:w="1400" w:type="dxa"/>
            <w:gridSpan w:val="7"/>
            <w:tcBorders>
              <w:top w:val="single" w:sz="2" w:space="0" w:color="000000"/>
              <w:left w:val="single" w:sz="2" w:space="0" w:color="000000"/>
              <w:bottom w:val="single" w:sz="2" w:space="0" w:color="000000"/>
            </w:tcBorders>
            <w:shd w:val="clear" w:color="auto" w:fill="E6E6E6"/>
            <w:tcMar>
              <w:top w:w="80" w:type="dxa"/>
              <w:left w:w="60" w:type="dxa"/>
              <w:bottom w:w="0" w:type="dxa"/>
              <w:right w:w="0" w:type="dxa"/>
            </w:tcMar>
          </w:tcPr>
          <w:p w:rsidR="00151DFE" w:rsidRDefault="00EC0BE0">
            <w:r>
              <w:rPr>
                <w:rFonts w:ascii="SansSerif" w:eastAsia="SansSerif" w:hAnsi="SansSerif" w:cs="SansSerif"/>
                <w:b/>
                <w:color w:val="000000"/>
                <w:sz w:val="18"/>
              </w:rPr>
              <w:t>Tipo de pago</w:t>
            </w:r>
          </w:p>
        </w:tc>
        <w:tc>
          <w:tcPr>
            <w:tcW w:w="600" w:type="dxa"/>
            <w:gridSpan w:val="3"/>
            <w:tcBorders>
              <w:top w:val="single" w:sz="2" w:space="0" w:color="000000"/>
              <w:left w:val="single" w:sz="2" w:space="0" w:color="000000"/>
              <w:bottom w:val="single" w:sz="2" w:space="0" w:color="000000"/>
            </w:tcBorders>
            <w:shd w:val="clear" w:color="auto" w:fill="E6E6E6"/>
            <w:tcMar>
              <w:top w:w="80" w:type="dxa"/>
              <w:left w:w="60" w:type="dxa"/>
              <w:bottom w:w="0" w:type="dxa"/>
              <w:right w:w="0" w:type="dxa"/>
            </w:tcMar>
          </w:tcPr>
          <w:p w:rsidR="00151DFE" w:rsidRDefault="00EC0BE0">
            <w:r>
              <w:rPr>
                <w:rFonts w:ascii="SansSerif" w:eastAsia="SansSerif" w:hAnsi="SansSerif" w:cs="SansSerif"/>
                <w:b/>
                <w:color w:val="000000"/>
                <w:sz w:val="18"/>
              </w:rPr>
              <w:t xml:space="preserve">Cod </w:t>
            </w:r>
          </w:p>
        </w:tc>
        <w:tc>
          <w:tcPr>
            <w:tcW w:w="2400" w:type="dxa"/>
            <w:gridSpan w:val="8"/>
            <w:tcBorders>
              <w:top w:val="single" w:sz="2" w:space="0" w:color="000000"/>
              <w:left w:val="single" w:sz="2" w:space="0" w:color="000000"/>
              <w:bottom w:val="single" w:sz="2" w:space="0" w:color="000000"/>
            </w:tcBorders>
            <w:shd w:val="clear" w:color="auto" w:fill="E6E6E6"/>
            <w:tcMar>
              <w:top w:w="80" w:type="dxa"/>
              <w:left w:w="60" w:type="dxa"/>
              <w:bottom w:w="0" w:type="dxa"/>
              <w:right w:w="0" w:type="dxa"/>
            </w:tcMar>
          </w:tcPr>
          <w:p w:rsidR="00151DFE" w:rsidRDefault="00EC0BE0">
            <w:r>
              <w:rPr>
                <w:rFonts w:ascii="SansSerif" w:eastAsia="SansSerif" w:hAnsi="SansSerif" w:cs="SansSerif"/>
                <w:b/>
                <w:color w:val="000000"/>
                <w:sz w:val="18"/>
              </w:rPr>
              <w:t>Tipos de pago</w:t>
            </w:r>
          </w:p>
        </w:tc>
        <w:tc>
          <w:tcPr>
            <w:tcW w:w="2800" w:type="dxa"/>
            <w:gridSpan w:val="5"/>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r>
              <w:rPr>
                <w:rFonts w:ascii="SansSerif" w:eastAsia="SansSerif" w:hAnsi="SansSerif" w:cs="SansSerif"/>
                <w:b/>
                <w:color w:val="000000"/>
                <w:sz w:val="18"/>
              </w:rPr>
              <w:t>Descripción</w:t>
            </w:r>
          </w:p>
        </w:tc>
        <w:tc>
          <w:tcPr>
            <w:tcW w:w="2000" w:type="dxa"/>
            <w:gridSpan w:val="4"/>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151DFE"/>
        </w:tc>
        <w:tc>
          <w:tcPr>
            <w:tcW w:w="700" w:type="dxa"/>
          </w:tcPr>
          <w:p w:rsidR="00151DFE" w:rsidRDefault="00151DFE">
            <w:pPr>
              <w:pStyle w:val="EMPTYCELLSTYLE"/>
            </w:pPr>
          </w:p>
        </w:tc>
      </w:tr>
      <w:tr w:rsidR="00151DFE">
        <w:tblPrEx>
          <w:tblCellMar>
            <w:top w:w="0" w:type="dxa"/>
            <w:bottom w:w="0" w:type="dxa"/>
          </w:tblCellMar>
        </w:tblPrEx>
        <w:trPr>
          <w:trHeight w:hRule="exact" w:val="920"/>
        </w:trPr>
        <w:tc>
          <w:tcPr>
            <w:tcW w:w="400" w:type="dxa"/>
          </w:tcPr>
          <w:p w:rsidR="00151DFE" w:rsidRDefault="00151DFE">
            <w:pPr>
              <w:pStyle w:val="EMPTYCELLSTYLE"/>
            </w:pPr>
          </w:p>
        </w:tc>
        <w:tc>
          <w:tcPr>
            <w:tcW w:w="800" w:type="dxa"/>
            <w:tcBorders>
              <w:left w:val="single" w:sz="2" w:space="0" w:color="000000"/>
              <w:bottom w:val="single" w:sz="2" w:space="0" w:color="000000"/>
            </w:tcBorders>
            <w:tcMar>
              <w:top w:w="0" w:type="dxa"/>
              <w:left w:w="0" w:type="dxa"/>
              <w:bottom w:w="0" w:type="dxa"/>
              <w:right w:w="0" w:type="dxa"/>
            </w:tcMar>
          </w:tcPr>
          <w:p w:rsidR="00151DFE" w:rsidRDefault="00EC0BE0">
            <w:r>
              <w:rPr>
                <w:rFonts w:ascii="SansSerif" w:eastAsia="SansSerif" w:hAnsi="SansSerif" w:cs="SansSerif"/>
                <w:color w:val="000000"/>
              </w:rPr>
              <w:t>1</w:t>
            </w:r>
          </w:p>
        </w:tc>
        <w:tc>
          <w:tcPr>
            <w:tcW w:w="1400" w:type="dxa"/>
            <w:gridSpan w:val="7"/>
            <w:tcBorders>
              <w:left w:val="single" w:sz="2" w:space="0" w:color="000000"/>
              <w:bottom w:val="single" w:sz="2" w:space="0" w:color="000000"/>
              <w:right w:val="single" w:sz="2" w:space="0" w:color="000000"/>
            </w:tcBorders>
            <w:tcMar>
              <w:top w:w="0" w:type="dxa"/>
              <w:left w:w="0" w:type="dxa"/>
              <w:bottom w:w="0" w:type="dxa"/>
              <w:right w:w="0" w:type="dxa"/>
            </w:tcMar>
          </w:tcPr>
          <w:p w:rsidR="00151DFE" w:rsidRDefault="00EC0BE0">
            <w:r>
              <w:rPr>
                <w:rFonts w:ascii="SansSerif" w:eastAsia="SansSerif" w:hAnsi="SansSerif" w:cs="SansSerif"/>
                <w:color w:val="000000"/>
              </w:rPr>
              <w:t>Subvención</w:t>
            </w:r>
          </w:p>
        </w:tc>
        <w:tc>
          <w:tcPr>
            <w:tcW w:w="600" w:type="dxa"/>
            <w:gridSpan w:val="3"/>
            <w:tcBorders>
              <w:bottom w:val="single" w:sz="2" w:space="0" w:color="000000"/>
              <w:right w:val="single" w:sz="2" w:space="0" w:color="000000"/>
            </w:tcBorders>
            <w:tcMar>
              <w:top w:w="0" w:type="dxa"/>
              <w:left w:w="0" w:type="dxa"/>
              <w:bottom w:w="0" w:type="dxa"/>
              <w:right w:w="0" w:type="dxa"/>
            </w:tcMar>
          </w:tcPr>
          <w:p w:rsidR="00151DFE" w:rsidRDefault="00EC0BE0">
            <w:r>
              <w:rPr>
                <w:rFonts w:ascii="SansSerif" w:eastAsia="SansSerif" w:hAnsi="SansSerif" w:cs="SansSerif"/>
                <w:color w:val="000000"/>
              </w:rPr>
              <w:t>1</w:t>
            </w:r>
          </w:p>
        </w:tc>
        <w:tc>
          <w:tcPr>
            <w:tcW w:w="2400" w:type="dxa"/>
            <w:gridSpan w:val="8"/>
            <w:tcBorders>
              <w:bottom w:val="single" w:sz="2" w:space="0" w:color="000000"/>
              <w:right w:val="single" w:sz="2" w:space="0" w:color="000000"/>
            </w:tcBorders>
            <w:tcMar>
              <w:top w:w="0" w:type="dxa"/>
              <w:left w:w="0" w:type="dxa"/>
              <w:bottom w:w="0" w:type="dxa"/>
              <w:right w:w="0" w:type="dxa"/>
            </w:tcMar>
          </w:tcPr>
          <w:p w:rsidR="00151DFE" w:rsidRDefault="00EC0BE0">
            <w:r>
              <w:rPr>
                <w:rFonts w:ascii="SansSerif" w:eastAsia="SansSerif" w:hAnsi="SansSerif" w:cs="SansSerif"/>
                <w:color w:val="000000"/>
              </w:rPr>
              <w:t>Reembolso de los costes subvencionables realmente soportados por un beneficiario</w:t>
            </w:r>
          </w:p>
        </w:tc>
        <w:tc>
          <w:tcPr>
            <w:tcW w:w="2800" w:type="dxa"/>
            <w:gridSpan w:val="5"/>
            <w:tcBorders>
              <w:bottom w:val="single" w:sz="2" w:space="0" w:color="000000"/>
              <w:right w:val="single" w:sz="2" w:space="0" w:color="000000"/>
            </w:tcBorders>
            <w:tcMar>
              <w:top w:w="0" w:type="dxa"/>
              <w:left w:w="0" w:type="dxa"/>
              <w:bottom w:w="0" w:type="dxa"/>
              <w:right w:w="0" w:type="dxa"/>
            </w:tcMar>
          </w:tcPr>
          <w:p w:rsidR="00151DFE" w:rsidRDefault="00151DFE"/>
        </w:tc>
        <w:tc>
          <w:tcPr>
            <w:tcW w:w="2000" w:type="dxa"/>
            <w:gridSpan w:val="4"/>
            <w:tcBorders>
              <w:top w:val="single" w:sz="2" w:space="0" w:color="000000"/>
              <w:bottom w:val="single" w:sz="2" w:space="0" w:color="000000"/>
            </w:tcBorders>
            <w:tcMar>
              <w:top w:w="0" w:type="dxa"/>
              <w:left w:w="0" w:type="dxa"/>
              <w:bottom w:w="0" w:type="dxa"/>
              <w:right w:w="0" w:type="dxa"/>
            </w:tcMar>
          </w:tcPr>
          <w:p w:rsidR="00151DFE" w:rsidRDefault="00EC0BE0">
            <w:r>
              <w:br w:type="page"/>
            </w:r>
          </w:p>
          <w:p w:rsidR="00151DFE" w:rsidRDefault="00151DFE"/>
          <w:p w:rsidR="00151DFE" w:rsidRDefault="00EC0BE0">
            <w:r>
              <w:br w:type="page"/>
            </w:r>
          </w:p>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3020"/>
        </w:trPr>
        <w:tc>
          <w:tcPr>
            <w:tcW w:w="400" w:type="dxa"/>
          </w:tcPr>
          <w:p w:rsidR="00151DFE" w:rsidRDefault="00151DFE">
            <w:pPr>
              <w:pStyle w:val="EMPTYCELLSTYLE"/>
            </w:pPr>
          </w:p>
        </w:tc>
        <w:tc>
          <w:tcPr>
            <w:tcW w:w="800" w:type="dxa"/>
            <w:tcBorders>
              <w:left w:val="single" w:sz="2" w:space="0" w:color="000000"/>
              <w:bottom w:val="single" w:sz="2" w:space="0" w:color="000000"/>
            </w:tcBorders>
            <w:tcMar>
              <w:top w:w="0" w:type="dxa"/>
              <w:left w:w="0" w:type="dxa"/>
              <w:bottom w:w="0" w:type="dxa"/>
              <w:right w:w="0" w:type="dxa"/>
            </w:tcMar>
          </w:tcPr>
          <w:p w:rsidR="00151DFE" w:rsidRDefault="00EC0BE0">
            <w:r>
              <w:rPr>
                <w:rFonts w:ascii="SansSerif" w:eastAsia="SansSerif" w:hAnsi="SansSerif" w:cs="SansSerif"/>
                <w:color w:val="000000"/>
              </w:rPr>
              <w:t>1</w:t>
            </w:r>
          </w:p>
        </w:tc>
        <w:tc>
          <w:tcPr>
            <w:tcW w:w="1400" w:type="dxa"/>
            <w:gridSpan w:val="7"/>
            <w:tcBorders>
              <w:left w:val="single" w:sz="2" w:space="0" w:color="000000"/>
              <w:bottom w:val="single" w:sz="2" w:space="0" w:color="000000"/>
              <w:right w:val="single" w:sz="2" w:space="0" w:color="000000"/>
            </w:tcBorders>
            <w:tcMar>
              <w:top w:w="0" w:type="dxa"/>
              <w:left w:w="0" w:type="dxa"/>
              <w:bottom w:w="0" w:type="dxa"/>
              <w:right w:w="0" w:type="dxa"/>
            </w:tcMar>
          </w:tcPr>
          <w:p w:rsidR="00151DFE" w:rsidRDefault="00EC0BE0">
            <w:r>
              <w:rPr>
                <w:rFonts w:ascii="SansSerif" w:eastAsia="SansSerif" w:hAnsi="SansSerif" w:cs="SansSerif"/>
                <w:color w:val="000000"/>
              </w:rPr>
              <w:t>Subvención</w:t>
            </w:r>
          </w:p>
        </w:tc>
        <w:tc>
          <w:tcPr>
            <w:tcW w:w="600" w:type="dxa"/>
            <w:gridSpan w:val="3"/>
            <w:tcBorders>
              <w:bottom w:val="single" w:sz="2" w:space="0" w:color="000000"/>
              <w:right w:val="single" w:sz="2" w:space="0" w:color="000000"/>
            </w:tcBorders>
            <w:tcMar>
              <w:top w:w="0" w:type="dxa"/>
              <w:left w:w="0" w:type="dxa"/>
              <w:bottom w:w="0" w:type="dxa"/>
              <w:right w:w="0" w:type="dxa"/>
            </w:tcMar>
          </w:tcPr>
          <w:p w:rsidR="00151DFE" w:rsidRDefault="00EC0BE0">
            <w:r>
              <w:rPr>
                <w:rFonts w:ascii="SansSerif" w:eastAsia="SansSerif" w:hAnsi="SansSerif" w:cs="SansSerif"/>
                <w:color w:val="000000"/>
              </w:rPr>
              <w:t>2</w:t>
            </w:r>
          </w:p>
        </w:tc>
        <w:tc>
          <w:tcPr>
            <w:tcW w:w="2400" w:type="dxa"/>
            <w:gridSpan w:val="8"/>
            <w:tcBorders>
              <w:bottom w:val="single" w:sz="2" w:space="0" w:color="000000"/>
              <w:right w:val="single" w:sz="2" w:space="0" w:color="000000"/>
            </w:tcBorders>
            <w:tcMar>
              <w:top w:w="0" w:type="dxa"/>
              <w:left w:w="0" w:type="dxa"/>
              <w:bottom w:w="0" w:type="dxa"/>
              <w:right w:w="0" w:type="dxa"/>
            </w:tcMar>
          </w:tcPr>
          <w:p w:rsidR="00151DFE" w:rsidRDefault="00EC0BE0">
            <w:r>
              <w:rPr>
                <w:rFonts w:ascii="SansSerif" w:eastAsia="SansSerif" w:hAnsi="SansSerif" w:cs="SansSerif"/>
                <w:color w:val="000000"/>
              </w:rPr>
              <w:t>Costes unitarios</w:t>
            </w:r>
          </w:p>
        </w:tc>
        <w:tc>
          <w:tcPr>
            <w:tcW w:w="2800" w:type="dxa"/>
            <w:gridSpan w:val="5"/>
            <w:tcBorders>
              <w:bottom w:val="single" w:sz="2" w:space="0" w:color="000000"/>
              <w:right w:val="single" w:sz="2" w:space="0" w:color="000000"/>
            </w:tcBorders>
            <w:tcMar>
              <w:top w:w="0" w:type="dxa"/>
              <w:left w:w="0" w:type="dxa"/>
              <w:bottom w:w="0" w:type="dxa"/>
              <w:right w:w="0" w:type="dxa"/>
            </w:tcMar>
          </w:tcPr>
          <w:p w:rsidR="00151DFE" w:rsidRDefault="00EC0BE0">
            <w:r>
              <w:rPr>
                <w:rFonts w:ascii="SansSerif" w:eastAsia="SansSerif" w:hAnsi="SansSerif" w:cs="SansSerif"/>
                <w:color w:val="000000"/>
              </w:rPr>
              <w:t>En el caso de que la ayuda se preste en forma de costes simplificados, importes a tanto alzado o mediante una tasa plana, se utilizará una metodología de cálculo justa, equitativa y verificable basada en la utilización de info</w:t>
            </w:r>
            <w:r>
              <w:rPr>
                <w:rFonts w:ascii="SansSerif" w:eastAsia="SansSerif" w:hAnsi="SansSerif" w:cs="SansSerif"/>
                <w:color w:val="000000"/>
              </w:rPr>
              <w:t>rmación objetiva y de datos estadísticos de conformidad.</w:t>
            </w:r>
          </w:p>
        </w:tc>
        <w:tc>
          <w:tcPr>
            <w:tcW w:w="2000" w:type="dxa"/>
            <w:gridSpan w:val="4"/>
            <w:tcBorders>
              <w:top w:val="single" w:sz="2" w:space="0" w:color="000000"/>
              <w:bottom w:val="single" w:sz="2" w:space="0" w:color="000000"/>
            </w:tcBorders>
            <w:tcMar>
              <w:top w:w="0" w:type="dxa"/>
              <w:left w:w="0" w:type="dxa"/>
              <w:bottom w:w="0" w:type="dxa"/>
              <w:right w:w="0" w:type="dxa"/>
            </w:tcMar>
          </w:tcPr>
          <w:p w:rsidR="00151DFE" w:rsidRDefault="00151DFE">
            <w:bookmarkStart w:id="7" w:name="JR_PAGE_ANCHOR_0_7"/>
            <w:bookmarkEnd w:id="7"/>
          </w:p>
          <w:p w:rsidR="00151DFE" w:rsidRDefault="00EC0BE0">
            <w:r>
              <w:br w:type="page"/>
            </w:r>
          </w:p>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80"/>
        </w:trPr>
        <w:tc>
          <w:tcPr>
            <w:tcW w:w="400" w:type="dxa"/>
          </w:tcPr>
          <w:p w:rsidR="00151DFE" w:rsidRDefault="00151DFE">
            <w:pPr>
              <w:pStyle w:val="EMPTYCELLSTYLE"/>
            </w:pPr>
          </w:p>
        </w:tc>
        <w:tc>
          <w:tcPr>
            <w:tcW w:w="800" w:type="dxa"/>
          </w:tcPr>
          <w:p w:rsidR="00151DFE" w:rsidRDefault="00151DFE">
            <w:pPr>
              <w:pStyle w:val="EMPTYCELLSTYLE"/>
            </w:pPr>
          </w:p>
        </w:tc>
        <w:tc>
          <w:tcPr>
            <w:tcW w:w="1400" w:type="dxa"/>
            <w:gridSpan w:val="7"/>
          </w:tcPr>
          <w:p w:rsidR="00151DFE" w:rsidRDefault="00151DFE">
            <w:pPr>
              <w:pStyle w:val="EMPTYCELLSTYLE"/>
            </w:pPr>
          </w:p>
        </w:tc>
        <w:tc>
          <w:tcPr>
            <w:tcW w:w="600" w:type="dxa"/>
            <w:gridSpan w:val="3"/>
          </w:tcPr>
          <w:p w:rsidR="00151DFE" w:rsidRDefault="00151DFE">
            <w:pPr>
              <w:pStyle w:val="EMPTYCELLSTYLE"/>
            </w:pPr>
          </w:p>
        </w:tc>
        <w:tc>
          <w:tcPr>
            <w:tcW w:w="1600" w:type="dxa"/>
            <w:gridSpan w:val="4"/>
          </w:tcPr>
          <w:p w:rsidR="00151DFE" w:rsidRDefault="00151DFE">
            <w:pPr>
              <w:pStyle w:val="EMPTYCELLSTYLE"/>
            </w:pPr>
          </w:p>
        </w:tc>
        <w:tc>
          <w:tcPr>
            <w:tcW w:w="800" w:type="dxa"/>
            <w:gridSpan w:val="4"/>
          </w:tcPr>
          <w:p w:rsidR="00151DFE" w:rsidRDefault="00151DFE">
            <w:pPr>
              <w:pStyle w:val="EMPTYCELLSTYLE"/>
            </w:pPr>
          </w:p>
        </w:tc>
        <w:tc>
          <w:tcPr>
            <w:tcW w:w="1000" w:type="dxa"/>
            <w:gridSpan w:val="2"/>
          </w:tcPr>
          <w:p w:rsidR="00151DFE" w:rsidRDefault="00151DFE">
            <w:pPr>
              <w:pStyle w:val="EMPTYCELLSTYLE"/>
            </w:pPr>
          </w:p>
        </w:tc>
        <w:tc>
          <w:tcPr>
            <w:tcW w:w="1800" w:type="dxa"/>
            <w:gridSpan w:val="3"/>
          </w:tcPr>
          <w:p w:rsidR="00151DFE" w:rsidRDefault="00151DFE">
            <w:pPr>
              <w:pStyle w:val="EMPTYCELLSTYLE"/>
            </w:pPr>
          </w:p>
        </w:tc>
        <w:tc>
          <w:tcPr>
            <w:tcW w:w="1600" w:type="dxa"/>
            <w:gridSpan w:val="3"/>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151DFE" w:rsidRDefault="00EC0BE0">
            <w:r>
              <w:rPr>
                <w:rFonts w:ascii="SansSerif" w:eastAsia="SansSerif" w:hAnsi="SansSerif" w:cs="SansSerif"/>
                <w:b/>
                <w:color w:val="000000"/>
              </w:rPr>
              <w:t>5.3.7.2 Rango de apoyo a nivel de beneficiario</w:t>
            </w:r>
          </w:p>
        </w:tc>
        <w:tc>
          <w:tcPr>
            <w:tcW w:w="700" w:type="dxa"/>
          </w:tcPr>
          <w:p w:rsidR="00151DFE" w:rsidRDefault="00151DFE">
            <w:pPr>
              <w:pStyle w:val="EMPTYCELLSTYLE"/>
            </w:pPr>
          </w:p>
        </w:tc>
      </w:tr>
      <w:tr w:rsidR="00151DFE">
        <w:tblPrEx>
          <w:tblCellMar>
            <w:top w:w="0" w:type="dxa"/>
            <w:bottom w:w="0" w:type="dxa"/>
          </w:tblCellMar>
        </w:tblPrEx>
        <w:trPr>
          <w:trHeight w:hRule="exact" w:val="634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151DFE" w:rsidRDefault="00EC0BE0">
            <w:r>
              <w:rPr>
                <w:rFonts w:ascii="SansSerif" w:eastAsia="SansSerif" w:hAnsi="SansSerif" w:cs="SansSerif"/>
                <w:color w:val="000000"/>
              </w:rPr>
              <w:t>·Limitación de la ayuda:</w:t>
            </w:r>
            <w:r>
              <w:rPr>
                <w:rFonts w:ascii="SansSerif" w:eastAsia="SansSerif" w:hAnsi="SansSerif" w:cs="SansSerif"/>
                <w:color w:val="000000"/>
              </w:rPr>
              <w:br/>
              <w:t>o Máximo de 7 años.</w:t>
            </w:r>
            <w:r>
              <w:rPr>
                <w:rFonts w:ascii="SansSerif" w:eastAsia="SansSerif" w:hAnsi="SansSerif" w:cs="SansSerif"/>
                <w:color w:val="000000"/>
              </w:rPr>
              <w:br/>
              <w:t>o Intensidad el 70% de los costes subvencionables.</w:t>
            </w:r>
            <w:r>
              <w:rPr>
                <w:rFonts w:ascii="SansSerif" w:eastAsia="SansSerif" w:hAnsi="SansSerif" w:cs="SansSerif"/>
                <w:color w:val="000000"/>
              </w:rPr>
              <w:br/>
              <w:t> </w:t>
            </w:r>
            <w:r>
              <w:rPr>
                <w:rFonts w:ascii="SansSerif" w:eastAsia="SansSerif" w:hAnsi="SansSerif" w:cs="SansSerif"/>
                <w:color w:val="000000"/>
              </w:rPr>
              <w:br/>
            </w:r>
            <w:r>
              <w:rPr>
                <w:rFonts w:ascii="SansSerif" w:eastAsia="SansSerif" w:hAnsi="SansSerif" w:cs="SansSerif"/>
                <w:color w:val="000000"/>
              </w:rPr>
              <w:t>·Gastos subvencionables: esta intervención podrá financiar las siguientes categorías de gastos</w:t>
            </w:r>
            <w:r>
              <w:rPr>
                <w:rFonts w:ascii="SansSerif" w:eastAsia="SansSerif" w:hAnsi="SansSerif" w:cs="SansSerif"/>
                <w:color w:val="000000"/>
              </w:rPr>
              <w:br/>
              <w:t>o Fase de preparación de proyectos:</w:t>
            </w:r>
            <w:r>
              <w:rPr>
                <w:rFonts w:ascii="SansSerif" w:eastAsia="SansSerif" w:hAnsi="SansSerif" w:cs="SansSerif"/>
                <w:color w:val="000000"/>
              </w:rPr>
              <w:br/>
              <w:t>§ Costes de personal adscrito al proyecto</w:t>
            </w:r>
            <w:r>
              <w:rPr>
                <w:rFonts w:ascii="SansSerif" w:eastAsia="SansSerif" w:hAnsi="SansSerif" w:cs="SansSerif"/>
                <w:color w:val="000000"/>
              </w:rPr>
              <w:br/>
              <w:t>§ Costes indirectos: costes generales no justificables (</w:t>
            </w:r>
            <w:proofErr w:type="spellStart"/>
            <w:r>
              <w:rPr>
                <w:rFonts w:ascii="SansSerif" w:eastAsia="SansSerif" w:hAnsi="SansSerif" w:cs="SansSerif"/>
                <w:color w:val="000000"/>
              </w:rPr>
              <w:t>p.e</w:t>
            </w:r>
            <w:proofErr w:type="spellEnd"/>
            <w:r>
              <w:rPr>
                <w:rFonts w:ascii="SansSerif" w:eastAsia="SansSerif" w:hAnsi="SansSerif" w:cs="SansSerif"/>
                <w:color w:val="000000"/>
              </w:rPr>
              <w:t xml:space="preserve">. alquiler, agua, luz, </w:t>
            </w:r>
            <w:proofErr w:type="spellStart"/>
            <w:r>
              <w:rPr>
                <w:rFonts w:ascii="SansSerif" w:eastAsia="SansSerif" w:hAnsi="SansSerif" w:cs="SansSerif"/>
                <w:color w:val="000000"/>
              </w:rPr>
              <w:t>e</w:t>
            </w:r>
            <w:r>
              <w:rPr>
                <w:rFonts w:ascii="SansSerif" w:eastAsia="SansSerif" w:hAnsi="SansSerif" w:cs="SansSerif"/>
                <w:color w:val="000000"/>
              </w:rPr>
              <w:t>tc</w:t>
            </w:r>
            <w:proofErr w:type="spellEnd"/>
            <w:r>
              <w:rPr>
                <w:rFonts w:ascii="SansSerif" w:eastAsia="SansSerif" w:hAnsi="SansSerif" w:cs="SansSerif"/>
                <w:color w:val="000000"/>
              </w:rPr>
              <w:t>), hasta el 15% de los costes directos de personal elegibles</w:t>
            </w:r>
            <w:r>
              <w:rPr>
                <w:rFonts w:ascii="SansSerif" w:eastAsia="SansSerif" w:hAnsi="SansSerif" w:cs="SansSerif"/>
                <w:color w:val="000000"/>
              </w:rPr>
              <w:br/>
              <w:t>§ Prestación de servicios</w:t>
            </w:r>
            <w:r>
              <w:rPr>
                <w:rFonts w:ascii="SansSerif" w:eastAsia="SansSerif" w:hAnsi="SansSerif" w:cs="SansSerif"/>
                <w:color w:val="000000"/>
              </w:rPr>
              <w:br/>
              <w:t>§ Otros gastos: (desplazamientos, material fungible, etc.)</w:t>
            </w:r>
            <w:r>
              <w:rPr>
                <w:rFonts w:ascii="SansSerif" w:eastAsia="SansSerif" w:hAnsi="SansSerif" w:cs="SansSerif"/>
                <w:color w:val="000000"/>
              </w:rPr>
              <w:br/>
              <w:t>o  Fase de ejecución de proyectos:</w:t>
            </w:r>
            <w:r>
              <w:rPr>
                <w:rFonts w:ascii="SansSerif" w:eastAsia="SansSerif" w:hAnsi="SansSerif" w:cs="SansSerif"/>
                <w:color w:val="000000"/>
              </w:rPr>
              <w:br/>
              <w:t>§ Costes de personal adscrito al proyecto</w:t>
            </w:r>
            <w:r>
              <w:rPr>
                <w:rFonts w:ascii="SansSerif" w:eastAsia="SansSerif" w:hAnsi="SansSerif" w:cs="SansSerif"/>
                <w:color w:val="000000"/>
              </w:rPr>
              <w:br/>
              <w:t>§ Costes indirectos: 15% de los</w:t>
            </w:r>
            <w:r>
              <w:rPr>
                <w:rFonts w:ascii="SansSerif" w:eastAsia="SansSerif" w:hAnsi="SansSerif" w:cs="SansSerif"/>
                <w:color w:val="000000"/>
              </w:rPr>
              <w:t xml:space="preserve"> costes directos de personal elegibles</w:t>
            </w:r>
            <w:r>
              <w:rPr>
                <w:rFonts w:ascii="SansSerif" w:eastAsia="SansSerif" w:hAnsi="SansSerif" w:cs="SansSerif"/>
                <w:color w:val="000000"/>
              </w:rPr>
              <w:br/>
              <w:t>§ Prestación de servicios</w:t>
            </w:r>
            <w:r>
              <w:rPr>
                <w:rFonts w:ascii="SansSerif" w:eastAsia="SansSerif" w:hAnsi="SansSerif" w:cs="SansSerif"/>
                <w:color w:val="000000"/>
              </w:rPr>
              <w:br/>
              <w:t>§ Bienes de equipo, infraestructuras y prototipos: alquiler o amortización en caso de compra</w:t>
            </w:r>
            <w:r>
              <w:rPr>
                <w:rFonts w:ascii="SansSerif" w:eastAsia="SansSerif" w:hAnsi="SansSerif" w:cs="SansSerif"/>
                <w:color w:val="000000"/>
              </w:rPr>
              <w:br/>
              <w:t>§ Material fungible</w:t>
            </w:r>
            <w:r>
              <w:rPr>
                <w:rFonts w:ascii="SansSerif" w:eastAsia="SansSerif" w:hAnsi="SansSerif" w:cs="SansSerif"/>
                <w:color w:val="000000"/>
              </w:rPr>
              <w:br/>
              <w:t>§ Desplazamientos y manutención</w:t>
            </w:r>
            <w:r>
              <w:rPr>
                <w:rFonts w:ascii="SansSerif" w:eastAsia="SansSerif" w:hAnsi="SansSerif" w:cs="SansSerif"/>
                <w:color w:val="000000"/>
              </w:rPr>
              <w:br/>
              <w:t>§ Otros gastos: propiedad intelectual, auditor</w:t>
            </w:r>
            <w:r>
              <w:rPr>
                <w:rFonts w:ascii="SansSerif" w:eastAsia="SansSerif" w:hAnsi="SansSerif" w:cs="SansSerif"/>
                <w:color w:val="000000"/>
              </w:rPr>
              <w:t>ías, traducciones, inscripciones en eventos, gastos de divulgación, gastos de coordinación, etc.</w:t>
            </w:r>
            <w:r>
              <w:rPr>
                <w:rFonts w:ascii="SansSerif" w:eastAsia="SansSerif" w:hAnsi="SansSerif" w:cs="SansSerif"/>
                <w:color w:val="000000"/>
              </w:rPr>
              <w:br/>
              <w:t>·En el caso de costes de personal, estos se podrán calcular a un tipo fijo de hasta el 20% del total aprobado para el proyecto. En este caso, la entidad benefi</w:t>
            </w:r>
            <w:r>
              <w:rPr>
                <w:rFonts w:ascii="SansSerif" w:eastAsia="SansSerif" w:hAnsi="SansSerif" w:cs="SansSerif"/>
                <w:color w:val="000000"/>
              </w:rPr>
              <w:t>ciaria de la ayuda no deberá presentar justificación alguna de este tipo de costes.</w:t>
            </w:r>
            <w:r>
              <w:rPr>
                <w:rFonts w:ascii="SansSerif" w:eastAsia="SansSerif" w:hAnsi="SansSerif" w:cs="SansSerif"/>
                <w:color w:val="000000"/>
              </w:rPr>
              <w:br/>
              <w:t>·No será necesaria la justificación de los costes indirectos.</w:t>
            </w:r>
            <w:r>
              <w:rPr>
                <w:rFonts w:ascii="SansSerif" w:eastAsia="SansSerif" w:hAnsi="SansSerif" w:cs="SansSerif"/>
                <w:color w:val="000000"/>
              </w:rPr>
              <w:br/>
              <w:t xml:space="preserve">·En todo caso se respetarán las normas y requisitos pertinentes para operaciones similares cubiertas por otro </w:t>
            </w:r>
            <w:r>
              <w:rPr>
                <w:rFonts w:ascii="SansSerif" w:eastAsia="SansSerif" w:hAnsi="SansSerif" w:cs="SansSerif"/>
                <w:color w:val="000000"/>
              </w:rPr>
              <w:t>tipo de intervenciones para el desarrollo rural con arreglo a los artículos 70, 71, 72, 73, 76 y 78 del Reglamento del PEPAC.</w:t>
            </w:r>
          </w:p>
        </w:tc>
        <w:tc>
          <w:tcPr>
            <w:tcW w:w="700" w:type="dxa"/>
          </w:tcPr>
          <w:p w:rsidR="00151DFE" w:rsidRDefault="00151DFE">
            <w:pPr>
              <w:pStyle w:val="EMPTYCELLSTYLE"/>
            </w:pPr>
          </w:p>
        </w:tc>
      </w:tr>
      <w:tr w:rsidR="00151DFE">
        <w:tblPrEx>
          <w:tblCellMar>
            <w:top w:w="0" w:type="dxa"/>
            <w:bottom w:w="0" w:type="dxa"/>
          </w:tblCellMar>
        </w:tblPrEx>
        <w:trPr>
          <w:trHeight w:hRule="exact" w:val="92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51DFE" w:rsidRDefault="00EC0BE0">
            <w:r>
              <w:rPr>
                <w:rFonts w:ascii="SansSerif" w:eastAsia="SansSerif" w:hAnsi="SansSerif" w:cs="SansSerif"/>
                <w:color w:val="000000"/>
              </w:rPr>
              <w:t xml:space="preserve">Tipo de ayuda </w:t>
            </w:r>
            <w:proofErr w:type="spellStart"/>
            <w:r>
              <w:rPr>
                <w:rFonts w:ascii="SansSerif" w:eastAsia="SansSerif" w:hAnsi="SansSerif" w:cs="SansSerif"/>
                <w:color w:val="000000"/>
              </w:rPr>
              <w:t>Idem</w:t>
            </w:r>
            <w:proofErr w:type="spellEnd"/>
            <w:r>
              <w:rPr>
                <w:rFonts w:ascii="SansSerif" w:eastAsia="SansSerif" w:hAnsi="SansSerif" w:cs="SansSerif"/>
                <w:color w:val="000000"/>
              </w:rPr>
              <w:t xml:space="preserve"> parte común con el siguiente matiz cuando el beneficiario sea una administración pública: − Subvención (cuando las actuaciones sean realizadas por iniciativa privada) o inversión directa de la Administración pública (para actuaciones lle</w:t>
            </w:r>
            <w:r>
              <w:rPr>
                <w:rFonts w:ascii="SansSerif" w:eastAsia="SansSerif" w:hAnsi="SansSerif" w:cs="SansSerif"/>
                <w:color w:val="000000"/>
              </w:rPr>
              <w:t>vadas a cabo por iniciativa pública). La intensidad de ayuda será del 70%.</w:t>
            </w:r>
          </w:p>
        </w:tc>
        <w:tc>
          <w:tcPr>
            <w:tcW w:w="700" w:type="dxa"/>
          </w:tcPr>
          <w:p w:rsidR="00151DFE" w:rsidRDefault="00151DFE">
            <w:pPr>
              <w:pStyle w:val="EMPTYCELLSTYLE"/>
            </w:pPr>
          </w:p>
        </w:tc>
      </w:tr>
      <w:tr w:rsidR="00151DFE">
        <w:tblPrEx>
          <w:tblCellMar>
            <w:top w:w="0" w:type="dxa"/>
            <w:bottom w:w="0" w:type="dxa"/>
          </w:tblCellMar>
        </w:tblPrEx>
        <w:trPr>
          <w:trHeight w:hRule="exact" w:val="1140"/>
        </w:trPr>
        <w:tc>
          <w:tcPr>
            <w:tcW w:w="400" w:type="dxa"/>
          </w:tcPr>
          <w:p w:rsidR="00151DFE" w:rsidRDefault="00151DFE">
            <w:pPr>
              <w:pStyle w:val="EMPTYCELLSTYLE"/>
            </w:pPr>
          </w:p>
        </w:tc>
        <w:tc>
          <w:tcPr>
            <w:tcW w:w="800" w:type="dxa"/>
          </w:tcPr>
          <w:p w:rsidR="00151DFE" w:rsidRDefault="00151DFE">
            <w:pPr>
              <w:pStyle w:val="EMPTYCELLSTYLE"/>
            </w:pPr>
          </w:p>
        </w:tc>
        <w:tc>
          <w:tcPr>
            <w:tcW w:w="1400" w:type="dxa"/>
            <w:gridSpan w:val="7"/>
          </w:tcPr>
          <w:p w:rsidR="00151DFE" w:rsidRDefault="00151DFE">
            <w:pPr>
              <w:pStyle w:val="EMPTYCELLSTYLE"/>
            </w:pPr>
          </w:p>
        </w:tc>
        <w:tc>
          <w:tcPr>
            <w:tcW w:w="600" w:type="dxa"/>
            <w:gridSpan w:val="3"/>
          </w:tcPr>
          <w:p w:rsidR="00151DFE" w:rsidRDefault="00151DFE">
            <w:pPr>
              <w:pStyle w:val="EMPTYCELLSTYLE"/>
            </w:pPr>
          </w:p>
        </w:tc>
        <w:tc>
          <w:tcPr>
            <w:tcW w:w="1600" w:type="dxa"/>
            <w:gridSpan w:val="4"/>
          </w:tcPr>
          <w:p w:rsidR="00151DFE" w:rsidRDefault="00151DFE">
            <w:pPr>
              <w:pStyle w:val="EMPTYCELLSTYLE"/>
            </w:pPr>
          </w:p>
        </w:tc>
        <w:tc>
          <w:tcPr>
            <w:tcW w:w="800" w:type="dxa"/>
            <w:gridSpan w:val="4"/>
          </w:tcPr>
          <w:p w:rsidR="00151DFE" w:rsidRDefault="00151DFE">
            <w:pPr>
              <w:pStyle w:val="EMPTYCELLSTYLE"/>
            </w:pPr>
          </w:p>
        </w:tc>
        <w:tc>
          <w:tcPr>
            <w:tcW w:w="1000" w:type="dxa"/>
            <w:gridSpan w:val="2"/>
          </w:tcPr>
          <w:p w:rsidR="00151DFE" w:rsidRDefault="00151DFE">
            <w:pPr>
              <w:pStyle w:val="EMPTYCELLSTYLE"/>
            </w:pPr>
          </w:p>
        </w:tc>
        <w:tc>
          <w:tcPr>
            <w:tcW w:w="1800" w:type="dxa"/>
            <w:gridSpan w:val="3"/>
          </w:tcPr>
          <w:p w:rsidR="00151DFE" w:rsidRDefault="00151DFE">
            <w:pPr>
              <w:pStyle w:val="EMPTYCELLSTYLE"/>
            </w:pPr>
          </w:p>
        </w:tc>
        <w:tc>
          <w:tcPr>
            <w:tcW w:w="1600" w:type="dxa"/>
            <w:gridSpan w:val="3"/>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4400" w:type="dxa"/>
            <w:gridSpan w:val="15"/>
            <w:tcMar>
              <w:top w:w="40" w:type="dxa"/>
              <w:left w:w="40" w:type="dxa"/>
              <w:bottom w:w="0" w:type="dxa"/>
              <w:right w:w="40" w:type="dxa"/>
            </w:tcMar>
            <w:vAlign w:val="center"/>
          </w:tcPr>
          <w:p w:rsidR="00151DFE" w:rsidRDefault="00EC0BE0">
            <w:r>
              <w:rPr>
                <w:rFonts w:ascii="SansSerif" w:eastAsia="SansSerif" w:hAnsi="SansSerif" w:cs="SansSerif"/>
                <w:color w:val="000000"/>
                <w:sz w:val="22"/>
              </w:rPr>
              <w:t>En Madrid, a 15 de marzo de 2023</w:t>
            </w:r>
          </w:p>
        </w:tc>
        <w:tc>
          <w:tcPr>
            <w:tcW w:w="800" w:type="dxa"/>
            <w:gridSpan w:val="4"/>
          </w:tcPr>
          <w:p w:rsidR="00151DFE" w:rsidRDefault="00151DFE">
            <w:pPr>
              <w:pStyle w:val="EMPTYCELLSTYLE"/>
            </w:pPr>
          </w:p>
        </w:tc>
        <w:tc>
          <w:tcPr>
            <w:tcW w:w="1000" w:type="dxa"/>
            <w:gridSpan w:val="2"/>
          </w:tcPr>
          <w:p w:rsidR="00151DFE" w:rsidRDefault="00151DFE">
            <w:pPr>
              <w:pStyle w:val="EMPTYCELLSTYLE"/>
            </w:pPr>
          </w:p>
        </w:tc>
        <w:tc>
          <w:tcPr>
            <w:tcW w:w="3400" w:type="dxa"/>
            <w:gridSpan w:val="6"/>
            <w:tcMar>
              <w:top w:w="40" w:type="dxa"/>
              <w:left w:w="40" w:type="dxa"/>
              <w:bottom w:w="0" w:type="dxa"/>
              <w:right w:w="40" w:type="dxa"/>
            </w:tcMar>
            <w:vAlign w:val="center"/>
          </w:tcPr>
          <w:p w:rsidR="00151DFE" w:rsidRDefault="00EC0BE0">
            <w:pPr>
              <w:jc w:val="right"/>
            </w:pPr>
            <w:r>
              <w:rPr>
                <w:rFonts w:ascii="SansSerif" w:eastAsia="SansSerif" w:hAnsi="SansSerif" w:cs="SansSerif"/>
                <w:color w:val="000000"/>
              </w:rPr>
              <w:t xml:space="preserve">Página 7 de </w:t>
            </w:r>
          </w:p>
        </w:tc>
        <w:tc>
          <w:tcPr>
            <w:tcW w:w="400" w:type="dxa"/>
            <w:tcMar>
              <w:top w:w="40" w:type="dxa"/>
              <w:left w:w="40" w:type="dxa"/>
              <w:bottom w:w="0" w:type="dxa"/>
              <w:right w:w="40" w:type="dxa"/>
            </w:tcMar>
            <w:vAlign w:val="center"/>
          </w:tcPr>
          <w:p w:rsidR="00151DFE" w:rsidRDefault="00EC0BE0">
            <w:r>
              <w:rPr>
                <w:rFonts w:ascii="SansSerif" w:eastAsia="SansSerif" w:hAnsi="SansSerif" w:cs="SansSerif"/>
                <w:color w:val="000000"/>
              </w:rPr>
              <w:t xml:space="preserve"> 11</w:t>
            </w:r>
          </w:p>
        </w:tc>
        <w:tc>
          <w:tcPr>
            <w:tcW w:w="700" w:type="dxa"/>
          </w:tcPr>
          <w:p w:rsidR="00151DFE" w:rsidRDefault="00151DFE">
            <w:pPr>
              <w:pStyle w:val="EMPTYCELLSTYLE"/>
            </w:pPr>
          </w:p>
        </w:tc>
      </w:tr>
      <w:tr w:rsidR="00151DFE">
        <w:tblPrEx>
          <w:tblCellMar>
            <w:top w:w="0" w:type="dxa"/>
            <w:bottom w:w="0" w:type="dxa"/>
          </w:tblCellMar>
        </w:tblPrEx>
        <w:tc>
          <w:tcPr>
            <w:tcW w:w="400" w:type="dxa"/>
          </w:tcPr>
          <w:p w:rsidR="00151DFE" w:rsidRDefault="00151DFE">
            <w:pPr>
              <w:pStyle w:val="EMPTYCELLSTYLE"/>
              <w:pageBreakBefore/>
            </w:pPr>
            <w:bookmarkStart w:id="8" w:name="JR_PAGE_ANCHOR_0_8"/>
            <w:bookmarkEnd w:id="8"/>
          </w:p>
        </w:tc>
        <w:tc>
          <w:tcPr>
            <w:tcW w:w="4400" w:type="dxa"/>
            <w:gridSpan w:val="15"/>
          </w:tcPr>
          <w:p w:rsidR="00151DFE" w:rsidRDefault="00151DFE">
            <w:pPr>
              <w:pStyle w:val="EMPTYCELLSTYLE"/>
            </w:pPr>
          </w:p>
        </w:tc>
        <w:tc>
          <w:tcPr>
            <w:tcW w:w="1800" w:type="dxa"/>
            <w:gridSpan w:val="6"/>
          </w:tcPr>
          <w:p w:rsidR="00151DFE" w:rsidRDefault="00151DFE">
            <w:pPr>
              <w:pStyle w:val="EMPTYCELLSTYLE"/>
            </w:pPr>
          </w:p>
        </w:tc>
        <w:tc>
          <w:tcPr>
            <w:tcW w:w="3400" w:type="dxa"/>
            <w:gridSpan w:val="6"/>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151DFE" w:rsidRDefault="00EC0BE0">
            <w:r>
              <w:rPr>
                <w:rFonts w:ascii="SansSerif" w:eastAsia="SansSerif" w:hAnsi="SansSerif" w:cs="SansSerif"/>
                <w:b/>
                <w:color w:val="000000"/>
              </w:rPr>
              <w:t>5.3.7.3 Método de cálculo</w:t>
            </w:r>
          </w:p>
        </w:tc>
        <w:tc>
          <w:tcPr>
            <w:tcW w:w="700" w:type="dxa"/>
          </w:tcPr>
          <w:p w:rsidR="00151DFE" w:rsidRDefault="00151DFE">
            <w:pPr>
              <w:pStyle w:val="EMPTYCELLSTYLE"/>
            </w:pPr>
          </w:p>
        </w:tc>
      </w:tr>
      <w:tr w:rsidR="00151DFE">
        <w:tblPrEx>
          <w:tblCellMar>
            <w:top w:w="0" w:type="dxa"/>
            <w:bottom w:w="0" w:type="dxa"/>
          </w:tblCellMar>
        </w:tblPrEx>
        <w:trPr>
          <w:trHeight w:hRule="exact" w:val="220"/>
        </w:trPr>
        <w:tc>
          <w:tcPr>
            <w:tcW w:w="400" w:type="dxa"/>
          </w:tcPr>
          <w:p w:rsidR="00151DFE" w:rsidRDefault="00151DFE">
            <w:pPr>
              <w:pStyle w:val="EMPTYCELLSTYLE"/>
            </w:pPr>
          </w:p>
        </w:tc>
        <w:tc>
          <w:tcPr>
            <w:tcW w:w="4400" w:type="dxa"/>
            <w:gridSpan w:val="15"/>
          </w:tcPr>
          <w:p w:rsidR="00151DFE" w:rsidRDefault="00151DFE">
            <w:pPr>
              <w:pStyle w:val="EMPTYCELLSTYLE"/>
            </w:pPr>
          </w:p>
        </w:tc>
        <w:tc>
          <w:tcPr>
            <w:tcW w:w="1800" w:type="dxa"/>
            <w:gridSpan w:val="6"/>
          </w:tcPr>
          <w:p w:rsidR="00151DFE" w:rsidRDefault="00151DFE">
            <w:pPr>
              <w:pStyle w:val="EMPTYCELLSTYLE"/>
            </w:pPr>
          </w:p>
        </w:tc>
        <w:tc>
          <w:tcPr>
            <w:tcW w:w="3400" w:type="dxa"/>
            <w:gridSpan w:val="6"/>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151DFE" w:rsidRDefault="00EC0BE0">
            <w:r>
              <w:rPr>
                <w:rFonts w:ascii="SansSerif" w:eastAsia="SansSerif" w:hAnsi="SansSerif" w:cs="SansSerif"/>
                <w:b/>
                <w:color w:val="000000"/>
              </w:rPr>
              <w:t>5.3.7.4 Explicación adicional</w:t>
            </w: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4400" w:type="dxa"/>
            <w:gridSpan w:val="15"/>
          </w:tcPr>
          <w:p w:rsidR="00151DFE" w:rsidRDefault="00151DFE">
            <w:pPr>
              <w:pStyle w:val="EMPTYCELLSTYLE"/>
            </w:pPr>
          </w:p>
        </w:tc>
        <w:tc>
          <w:tcPr>
            <w:tcW w:w="1800" w:type="dxa"/>
            <w:gridSpan w:val="6"/>
          </w:tcPr>
          <w:p w:rsidR="00151DFE" w:rsidRDefault="00151DFE">
            <w:pPr>
              <w:pStyle w:val="EMPTYCELLSTYLE"/>
            </w:pPr>
          </w:p>
        </w:tc>
        <w:tc>
          <w:tcPr>
            <w:tcW w:w="3400" w:type="dxa"/>
            <w:gridSpan w:val="6"/>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151DFE" w:rsidRDefault="00EC0BE0">
            <w:r>
              <w:rPr>
                <w:rFonts w:ascii="SansSerif" w:eastAsia="SansSerif" w:hAnsi="SansSerif" w:cs="SansSerif"/>
                <w:b/>
                <w:color w:val="000000"/>
                <w:sz w:val="23"/>
              </w:rPr>
              <w:t xml:space="preserve">5.3.8 INFORMACIÓN RELATIVA A LA EVALUACIÓN DE LAS AYUDAS DE </w:t>
            </w: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151DFE" w:rsidRDefault="00EC0BE0">
            <w:r>
              <w:rPr>
                <w:rFonts w:ascii="SansSerif" w:eastAsia="SansSerif" w:hAnsi="SansSerif" w:cs="SansSerif"/>
                <w:b/>
                <w:color w:val="000000"/>
                <w:sz w:val="18"/>
              </w:rPr>
              <w:t xml:space="preserve">La intervención queda fuera del ámbito de aplicación del artículo 42 del TFUE y está sujeta a la evaluación de las ayudas estatales: </w:t>
            </w: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151DFE" w:rsidRDefault="00EC0BE0">
            <w:r>
              <w:rPr>
                <w:rFonts w:ascii="SansSerif" w:eastAsia="SansSerif" w:hAnsi="SansSerif" w:cs="SansSerif"/>
                <w:color w:val="000000"/>
              </w:rPr>
              <w:t>Mixta</w:t>
            </w:r>
          </w:p>
        </w:tc>
        <w:tc>
          <w:tcPr>
            <w:tcW w:w="700" w:type="dxa"/>
          </w:tcPr>
          <w:p w:rsidR="00151DFE" w:rsidRDefault="00151DFE">
            <w:pPr>
              <w:pStyle w:val="EMPTYCELLSTYLE"/>
            </w:pPr>
          </w:p>
        </w:tc>
      </w:tr>
      <w:tr w:rsidR="00151DFE">
        <w:tblPrEx>
          <w:tblCellMar>
            <w:top w:w="0" w:type="dxa"/>
            <w:bottom w:w="0" w:type="dxa"/>
          </w:tblCellMar>
        </w:tblPrEx>
        <w:trPr>
          <w:trHeight w:hRule="exact" w:val="8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151DFE" w:rsidRDefault="00EC0BE0">
            <w:r>
              <w:rPr>
                <w:rFonts w:ascii="SansSerif" w:eastAsia="SansSerif" w:hAnsi="SansSerif" w:cs="SansSerif"/>
                <w:color w:val="000000"/>
              </w:rPr>
              <w:t>Actividades y operaciones relacionadas con el sector forestal o fuera del sector agrario cuyo producto final es un producto fuera del alcance del artículo 42 del TFUE.</w:t>
            </w:r>
          </w:p>
        </w:tc>
        <w:tc>
          <w:tcPr>
            <w:tcW w:w="700" w:type="dxa"/>
          </w:tcPr>
          <w:p w:rsidR="00151DFE" w:rsidRDefault="00151DFE">
            <w:pPr>
              <w:pStyle w:val="EMPTYCELLSTYLE"/>
            </w:pPr>
          </w:p>
        </w:tc>
      </w:tr>
      <w:tr w:rsidR="00151DFE">
        <w:tblPrEx>
          <w:tblCellMar>
            <w:top w:w="0" w:type="dxa"/>
            <w:bottom w:w="0" w:type="dxa"/>
          </w:tblCellMar>
        </w:tblPrEx>
        <w:trPr>
          <w:trHeight w:hRule="exact" w:val="800"/>
        </w:trPr>
        <w:tc>
          <w:tcPr>
            <w:tcW w:w="400" w:type="dxa"/>
          </w:tcPr>
          <w:p w:rsidR="00151DFE" w:rsidRDefault="00151DFE">
            <w:pPr>
              <w:pStyle w:val="EMPTYCELLSTYLE"/>
            </w:pPr>
          </w:p>
        </w:tc>
        <w:tc>
          <w:tcPr>
            <w:tcW w:w="10000" w:type="dxa"/>
            <w:gridSpan w:val="28"/>
            <w:tcBorders>
              <w:left w:val="single" w:sz="2" w:space="0" w:color="000000"/>
              <w:bottom w:val="single" w:sz="2" w:space="0" w:color="000000"/>
              <w:right w:val="single" w:sz="2" w:space="0" w:color="000000"/>
            </w:tcBorders>
            <w:tcMar>
              <w:top w:w="60" w:type="dxa"/>
              <w:left w:w="40" w:type="dxa"/>
              <w:bottom w:w="0" w:type="dxa"/>
              <w:right w:w="0" w:type="dxa"/>
            </w:tcMar>
          </w:tcPr>
          <w:p w:rsidR="00151DFE" w:rsidRDefault="00EC0BE0">
            <w:r>
              <w:rPr>
                <w:rFonts w:ascii="SansSerif" w:eastAsia="SansSerif" w:hAnsi="SansSerif" w:cs="SansSerif"/>
                <w:color w:val="000000"/>
              </w:rPr>
              <w:t>Actuaciones referidas a regímenes de calidad relativos a productos no incluidos en el</w:t>
            </w:r>
            <w:r>
              <w:rPr>
                <w:rFonts w:ascii="SansSerif" w:eastAsia="SansSerif" w:hAnsi="SansSerif" w:cs="SansSerif"/>
                <w:color w:val="000000"/>
              </w:rPr>
              <w:t xml:space="preserve"> Anexo I del TFUE</w:t>
            </w:r>
          </w:p>
        </w:tc>
        <w:tc>
          <w:tcPr>
            <w:tcW w:w="700" w:type="dxa"/>
          </w:tcPr>
          <w:p w:rsidR="00151DFE" w:rsidRDefault="00151DFE">
            <w:pPr>
              <w:pStyle w:val="EMPTYCELLSTYLE"/>
            </w:pPr>
          </w:p>
        </w:tc>
      </w:tr>
      <w:tr w:rsidR="00151DFE">
        <w:tblPrEx>
          <w:tblCellMar>
            <w:top w:w="0" w:type="dxa"/>
            <w:bottom w:w="0" w:type="dxa"/>
          </w:tblCellMar>
        </w:tblPrEx>
        <w:trPr>
          <w:trHeight w:hRule="exact" w:val="100"/>
        </w:trPr>
        <w:tc>
          <w:tcPr>
            <w:tcW w:w="400" w:type="dxa"/>
          </w:tcPr>
          <w:p w:rsidR="00151DFE" w:rsidRDefault="00151DFE">
            <w:pPr>
              <w:pStyle w:val="EMPTYCELLSTYLE"/>
            </w:pPr>
          </w:p>
        </w:tc>
        <w:tc>
          <w:tcPr>
            <w:tcW w:w="4400" w:type="dxa"/>
            <w:gridSpan w:val="15"/>
          </w:tcPr>
          <w:p w:rsidR="00151DFE" w:rsidRDefault="00151DFE">
            <w:pPr>
              <w:pStyle w:val="EMPTYCELLSTYLE"/>
            </w:pPr>
          </w:p>
        </w:tc>
        <w:tc>
          <w:tcPr>
            <w:tcW w:w="1800" w:type="dxa"/>
            <w:gridSpan w:val="6"/>
          </w:tcPr>
          <w:p w:rsidR="00151DFE" w:rsidRDefault="00151DFE">
            <w:pPr>
              <w:pStyle w:val="EMPTYCELLSTYLE"/>
            </w:pPr>
          </w:p>
        </w:tc>
        <w:tc>
          <w:tcPr>
            <w:tcW w:w="3400" w:type="dxa"/>
            <w:gridSpan w:val="6"/>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151DFE" w:rsidRDefault="00EC0BE0">
            <w:r>
              <w:rPr>
                <w:rFonts w:ascii="SansSerif" w:eastAsia="SansSerif" w:hAnsi="SansSerif" w:cs="SansSerif"/>
                <w:b/>
                <w:color w:val="000000"/>
                <w:sz w:val="18"/>
              </w:rPr>
              <w:t xml:space="preserve">Tipo de instrumento de ayuda de Estado que se utilizará para la liquidación: </w:t>
            </w:r>
          </w:p>
        </w:tc>
        <w:tc>
          <w:tcPr>
            <w:tcW w:w="700" w:type="dxa"/>
          </w:tcPr>
          <w:p w:rsidR="00151DFE" w:rsidRDefault="00151DFE">
            <w:pPr>
              <w:pStyle w:val="EMPTYCELLSTYLE"/>
            </w:pPr>
          </w:p>
        </w:tc>
      </w:tr>
      <w:tr w:rsidR="00151DFE">
        <w:tblPrEx>
          <w:tblCellMar>
            <w:top w:w="0" w:type="dxa"/>
            <w:bottom w:w="0" w:type="dxa"/>
          </w:tblCellMar>
        </w:tblPrEx>
        <w:trPr>
          <w:trHeight w:hRule="exact" w:val="20"/>
        </w:trPr>
        <w:tc>
          <w:tcPr>
            <w:tcW w:w="400" w:type="dxa"/>
          </w:tcPr>
          <w:p w:rsidR="00151DFE" w:rsidRDefault="00151DFE">
            <w:pPr>
              <w:pStyle w:val="EMPTYCELLSTYLE"/>
            </w:pPr>
          </w:p>
        </w:tc>
        <w:tc>
          <w:tcPr>
            <w:tcW w:w="4400" w:type="dxa"/>
            <w:gridSpan w:val="15"/>
          </w:tcPr>
          <w:p w:rsidR="00151DFE" w:rsidRDefault="00151DFE">
            <w:pPr>
              <w:pStyle w:val="EMPTYCELLSTYLE"/>
            </w:pPr>
          </w:p>
        </w:tc>
        <w:tc>
          <w:tcPr>
            <w:tcW w:w="1800" w:type="dxa"/>
            <w:gridSpan w:val="6"/>
          </w:tcPr>
          <w:p w:rsidR="00151DFE" w:rsidRDefault="00151DFE">
            <w:pPr>
              <w:pStyle w:val="EMPTYCELLSTYLE"/>
            </w:pPr>
          </w:p>
        </w:tc>
        <w:tc>
          <w:tcPr>
            <w:tcW w:w="3400" w:type="dxa"/>
            <w:gridSpan w:val="6"/>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left w:val="single" w:sz="2" w:space="0" w:color="000000"/>
              <w:bottom w:val="single" w:sz="2" w:space="0" w:color="000000"/>
              <w:right w:val="single" w:sz="2" w:space="0" w:color="000000"/>
            </w:tcBorders>
            <w:tcMar>
              <w:top w:w="0" w:type="dxa"/>
              <w:left w:w="40" w:type="dxa"/>
              <w:bottom w:w="0" w:type="dxa"/>
              <w:right w:w="0" w:type="dxa"/>
            </w:tcMar>
            <w:vAlign w:val="center"/>
          </w:tcPr>
          <w:p w:rsidR="00151DFE" w:rsidRDefault="00EC0BE0">
            <w:r>
              <w:rPr>
                <w:rFonts w:ascii="SansSerif" w:eastAsia="SansSerif" w:hAnsi="SansSerif" w:cs="SansSerif"/>
                <w:color w:val="000000"/>
              </w:rPr>
              <w:t>ABER (Reglamento de exención por categorías agrarias)</w:t>
            </w:r>
          </w:p>
        </w:tc>
        <w:tc>
          <w:tcPr>
            <w:tcW w:w="700" w:type="dxa"/>
          </w:tcPr>
          <w:p w:rsidR="00151DFE" w:rsidRDefault="00151DFE">
            <w:pPr>
              <w:pStyle w:val="EMPTYCELLSTYLE"/>
            </w:pPr>
          </w:p>
        </w:tc>
      </w:tr>
      <w:tr w:rsidR="00151DFE">
        <w:tblPrEx>
          <w:tblCellMar>
            <w:top w:w="0" w:type="dxa"/>
            <w:bottom w:w="0" w:type="dxa"/>
          </w:tblCellMar>
        </w:tblPrEx>
        <w:trPr>
          <w:trHeight w:hRule="exact" w:val="900"/>
        </w:trPr>
        <w:tc>
          <w:tcPr>
            <w:tcW w:w="400" w:type="dxa"/>
          </w:tcPr>
          <w:p w:rsidR="00151DFE" w:rsidRDefault="00151DFE">
            <w:pPr>
              <w:pStyle w:val="EMPTYCELLSTYLE"/>
            </w:pPr>
          </w:p>
        </w:tc>
        <w:tc>
          <w:tcPr>
            <w:tcW w:w="4400" w:type="dxa"/>
            <w:gridSpan w:val="15"/>
          </w:tcPr>
          <w:p w:rsidR="00151DFE" w:rsidRDefault="00151DFE">
            <w:pPr>
              <w:pStyle w:val="EMPTYCELLSTYLE"/>
            </w:pPr>
          </w:p>
        </w:tc>
        <w:tc>
          <w:tcPr>
            <w:tcW w:w="1800" w:type="dxa"/>
            <w:gridSpan w:val="6"/>
          </w:tcPr>
          <w:p w:rsidR="00151DFE" w:rsidRDefault="00151DFE">
            <w:pPr>
              <w:pStyle w:val="EMPTYCELLSTYLE"/>
            </w:pPr>
          </w:p>
        </w:tc>
        <w:tc>
          <w:tcPr>
            <w:tcW w:w="3400" w:type="dxa"/>
            <w:gridSpan w:val="6"/>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151DFE" w:rsidRDefault="00EC0BE0">
            <w:r>
              <w:rPr>
                <w:rFonts w:ascii="SansSerif" w:eastAsia="SansSerif" w:hAnsi="SansSerif" w:cs="SansSerif"/>
                <w:b/>
                <w:color w:val="000000"/>
                <w:sz w:val="24"/>
              </w:rPr>
              <w:t>5.3.10 CUMPLIMIENTO DE LAS NORMAS DE LA OMC</w:t>
            </w: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88C25B"/>
            <w:tcMar>
              <w:top w:w="0" w:type="dxa"/>
              <w:left w:w="40" w:type="dxa"/>
              <w:bottom w:w="0" w:type="dxa"/>
              <w:right w:w="0" w:type="dxa"/>
            </w:tcMar>
            <w:vAlign w:val="center"/>
          </w:tcPr>
          <w:p w:rsidR="00151DFE" w:rsidRDefault="00EC0BE0">
            <w:r>
              <w:rPr>
                <w:rFonts w:ascii="SansSerif" w:eastAsia="SansSerif" w:hAnsi="SansSerif" w:cs="SansSerif"/>
                <w:b/>
                <w:color w:val="000000"/>
                <w:sz w:val="18"/>
              </w:rPr>
              <w:t>Compartimento verde</w:t>
            </w:r>
          </w:p>
        </w:tc>
        <w:tc>
          <w:tcPr>
            <w:tcW w:w="700" w:type="dxa"/>
          </w:tcPr>
          <w:p w:rsidR="00151DFE" w:rsidRDefault="00151DFE">
            <w:pPr>
              <w:pStyle w:val="EMPTYCELLSTYLE"/>
            </w:pPr>
          </w:p>
        </w:tc>
      </w:tr>
      <w:tr w:rsidR="00151DFE">
        <w:tblPrEx>
          <w:tblCellMar>
            <w:top w:w="0" w:type="dxa"/>
            <w:bottom w:w="0" w:type="dxa"/>
          </w:tblCellMar>
        </w:tblPrEx>
        <w:trPr>
          <w:trHeight w:hRule="exact" w:val="260"/>
        </w:trPr>
        <w:tc>
          <w:tcPr>
            <w:tcW w:w="400" w:type="dxa"/>
          </w:tcPr>
          <w:p w:rsidR="00151DFE" w:rsidRDefault="00151DFE">
            <w:pPr>
              <w:pStyle w:val="EMPTYCELLSTYLE"/>
            </w:pPr>
          </w:p>
        </w:tc>
        <w:tc>
          <w:tcPr>
            <w:tcW w:w="4400" w:type="dxa"/>
            <w:gridSpan w:val="15"/>
          </w:tcPr>
          <w:p w:rsidR="00151DFE" w:rsidRDefault="00151DFE">
            <w:pPr>
              <w:pStyle w:val="EMPTYCELLSTYLE"/>
            </w:pPr>
          </w:p>
        </w:tc>
        <w:tc>
          <w:tcPr>
            <w:tcW w:w="1800" w:type="dxa"/>
            <w:gridSpan w:val="6"/>
          </w:tcPr>
          <w:p w:rsidR="00151DFE" w:rsidRDefault="00151DFE">
            <w:pPr>
              <w:pStyle w:val="EMPTYCELLSTYLE"/>
            </w:pPr>
          </w:p>
        </w:tc>
        <w:tc>
          <w:tcPr>
            <w:tcW w:w="3400" w:type="dxa"/>
            <w:gridSpan w:val="6"/>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80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151DFE" w:rsidRDefault="00EC0BE0">
            <w:r>
              <w:rPr>
                <w:rFonts w:ascii="SansSerif" w:eastAsia="SansSerif" w:hAnsi="SansSerif" w:cs="SansSerif"/>
                <w:b/>
                <w:color w:val="000000"/>
                <w:sz w:val="18"/>
              </w:rPr>
              <w:t>Explicación de la forma en que la intervención respeta las disposiciones pertinentes del anexo 2 del Acuerdo sobre la Agricultura de la OMC, tal como se especifica en el Artículo 10 del presente Reglamento y en el anexo II del presente Reglamento (compart</w:t>
            </w:r>
            <w:r>
              <w:rPr>
                <w:rFonts w:ascii="SansSerif" w:eastAsia="SansSerif" w:hAnsi="SansSerif" w:cs="SansSerif"/>
                <w:b/>
                <w:color w:val="000000"/>
                <w:sz w:val="18"/>
              </w:rPr>
              <w:t xml:space="preserve">imento verde) </w:t>
            </w:r>
          </w:p>
        </w:tc>
        <w:tc>
          <w:tcPr>
            <w:tcW w:w="700" w:type="dxa"/>
          </w:tcPr>
          <w:p w:rsidR="00151DFE" w:rsidRDefault="00151DFE">
            <w:pPr>
              <w:pStyle w:val="EMPTYCELLSTYLE"/>
            </w:pPr>
          </w:p>
        </w:tc>
      </w:tr>
      <w:tr w:rsidR="00151DFE">
        <w:tblPrEx>
          <w:tblCellMar>
            <w:top w:w="0" w:type="dxa"/>
            <w:bottom w:w="0" w:type="dxa"/>
          </w:tblCellMar>
        </w:tblPrEx>
        <w:trPr>
          <w:trHeight w:hRule="exact" w:val="1440"/>
        </w:trPr>
        <w:tc>
          <w:tcPr>
            <w:tcW w:w="400" w:type="dxa"/>
          </w:tcPr>
          <w:p w:rsidR="00151DFE" w:rsidRDefault="00151DFE">
            <w:pPr>
              <w:pStyle w:val="EMPTYCELLSTYLE"/>
            </w:pPr>
          </w:p>
        </w:tc>
        <w:tc>
          <w:tcPr>
            <w:tcW w:w="10000" w:type="dxa"/>
            <w:gridSpan w:val="28"/>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151DFE" w:rsidRDefault="00EC0BE0">
            <w:r>
              <w:rPr>
                <w:rFonts w:ascii="SansSerif" w:eastAsia="SansSerif" w:hAnsi="SansSerif" w:cs="SansSerif"/>
                <w:color w:val="000000"/>
              </w:rPr>
              <w:t>Cumple con las condiciones establecidas en el Anexo 2 del Acuerdo sobre Agricultura de la OMC, apartado 2 “Servicios generales”, letra f): servicios de comercialización y promoción, con inclusión de información de mercado, asesoramiento y</w:t>
            </w:r>
            <w:r>
              <w:rPr>
                <w:rFonts w:ascii="SansSerif" w:eastAsia="SansSerif" w:hAnsi="SansSerif" w:cs="SansSerif"/>
                <w:color w:val="000000"/>
              </w:rPr>
              <w:t xml:space="preserve"> promoción en relación con determinados </w:t>
            </w:r>
            <w:proofErr w:type="gramStart"/>
            <w:r>
              <w:rPr>
                <w:rFonts w:ascii="SansSerif" w:eastAsia="SansSerif" w:hAnsi="SansSerif" w:cs="SansSerif"/>
                <w:color w:val="000000"/>
              </w:rPr>
              <w:t>productos</w:t>
            </w:r>
            <w:proofErr w:type="gramEnd"/>
            <w:r>
              <w:rPr>
                <w:rFonts w:ascii="SansSerif" w:eastAsia="SansSerif" w:hAnsi="SansSerif" w:cs="SansSerif"/>
                <w:color w:val="000000"/>
              </w:rPr>
              <w:t xml:space="preserve"> pero con exclusión de desembolsos para fines sin especificar que puedan ser utilizados por los vendedores para reducir su precio de venta o conferir un beneficio económico directo a los compradores.</w:t>
            </w:r>
          </w:p>
        </w:tc>
        <w:tc>
          <w:tcPr>
            <w:tcW w:w="700" w:type="dxa"/>
          </w:tcPr>
          <w:p w:rsidR="00151DFE" w:rsidRDefault="00151DFE">
            <w:pPr>
              <w:pStyle w:val="EMPTYCELLSTYLE"/>
            </w:pPr>
          </w:p>
        </w:tc>
      </w:tr>
      <w:tr w:rsidR="00151DFE">
        <w:tblPrEx>
          <w:tblCellMar>
            <w:top w:w="0" w:type="dxa"/>
            <w:bottom w:w="0" w:type="dxa"/>
          </w:tblCellMar>
        </w:tblPrEx>
        <w:trPr>
          <w:trHeight w:hRule="exact" w:val="980"/>
        </w:trPr>
        <w:tc>
          <w:tcPr>
            <w:tcW w:w="400" w:type="dxa"/>
          </w:tcPr>
          <w:p w:rsidR="00151DFE" w:rsidRDefault="00151DFE">
            <w:pPr>
              <w:pStyle w:val="EMPTYCELLSTYLE"/>
            </w:pPr>
          </w:p>
        </w:tc>
        <w:tc>
          <w:tcPr>
            <w:tcW w:w="10000" w:type="dxa"/>
            <w:gridSpan w:val="28"/>
            <w:tcBorders>
              <w:left w:val="single" w:sz="2" w:space="0" w:color="000000"/>
              <w:bottom w:val="single" w:sz="2" w:space="0" w:color="000000"/>
              <w:right w:val="single" w:sz="2" w:space="0" w:color="000000"/>
            </w:tcBorders>
            <w:tcMar>
              <w:top w:w="60" w:type="dxa"/>
              <w:left w:w="40" w:type="dxa"/>
              <w:bottom w:w="0" w:type="dxa"/>
              <w:right w:w="0" w:type="dxa"/>
            </w:tcMar>
          </w:tcPr>
          <w:p w:rsidR="00151DFE" w:rsidRDefault="00EC0BE0">
            <w:r>
              <w:rPr>
                <w:rFonts w:ascii="SansSerif" w:eastAsia="SansSerif" w:hAnsi="SansSerif" w:cs="SansSerif"/>
                <w:color w:val="000000"/>
              </w:rPr>
              <w:t xml:space="preserve">Servicios de comercialización y promoción, con inclusión de información de mercado, asesoramiento y promoción en relación con determinados </w:t>
            </w:r>
            <w:proofErr w:type="gramStart"/>
            <w:r>
              <w:rPr>
                <w:rFonts w:ascii="SansSerif" w:eastAsia="SansSerif" w:hAnsi="SansSerif" w:cs="SansSerif"/>
                <w:color w:val="000000"/>
              </w:rPr>
              <w:t>productos</w:t>
            </w:r>
            <w:proofErr w:type="gramEnd"/>
            <w:r>
              <w:rPr>
                <w:rFonts w:ascii="SansSerif" w:eastAsia="SansSerif" w:hAnsi="SansSerif" w:cs="SansSerif"/>
                <w:color w:val="000000"/>
              </w:rPr>
              <w:t xml:space="preserve"> pero con exclusión de desembolsos para fines sin especificar que puedan ser utilizados por los vendedores p</w:t>
            </w:r>
            <w:r>
              <w:rPr>
                <w:rFonts w:ascii="SansSerif" w:eastAsia="SansSerif" w:hAnsi="SansSerif" w:cs="SansSerif"/>
                <w:color w:val="000000"/>
              </w:rPr>
              <w:t>ara reducir su precio de venta o conferir un beneficio económico directo a los compradores.</w:t>
            </w:r>
          </w:p>
        </w:tc>
        <w:tc>
          <w:tcPr>
            <w:tcW w:w="700" w:type="dxa"/>
          </w:tcPr>
          <w:p w:rsidR="00151DFE" w:rsidRDefault="00151DFE">
            <w:pPr>
              <w:pStyle w:val="EMPTYCELLSTYLE"/>
            </w:pPr>
          </w:p>
        </w:tc>
      </w:tr>
      <w:tr w:rsidR="00151DFE">
        <w:tblPrEx>
          <w:tblCellMar>
            <w:top w:w="0" w:type="dxa"/>
            <w:bottom w:w="0" w:type="dxa"/>
          </w:tblCellMar>
        </w:tblPrEx>
        <w:trPr>
          <w:trHeight w:hRule="exact" w:val="5140"/>
        </w:trPr>
        <w:tc>
          <w:tcPr>
            <w:tcW w:w="400" w:type="dxa"/>
          </w:tcPr>
          <w:p w:rsidR="00151DFE" w:rsidRDefault="00151DFE">
            <w:pPr>
              <w:pStyle w:val="EMPTYCELLSTYLE"/>
            </w:pPr>
          </w:p>
        </w:tc>
        <w:tc>
          <w:tcPr>
            <w:tcW w:w="4400" w:type="dxa"/>
            <w:gridSpan w:val="15"/>
          </w:tcPr>
          <w:p w:rsidR="00151DFE" w:rsidRDefault="00151DFE">
            <w:pPr>
              <w:pStyle w:val="EMPTYCELLSTYLE"/>
            </w:pPr>
          </w:p>
        </w:tc>
        <w:tc>
          <w:tcPr>
            <w:tcW w:w="1800" w:type="dxa"/>
            <w:gridSpan w:val="6"/>
          </w:tcPr>
          <w:p w:rsidR="00151DFE" w:rsidRDefault="00151DFE">
            <w:pPr>
              <w:pStyle w:val="EMPTYCELLSTYLE"/>
            </w:pPr>
          </w:p>
        </w:tc>
        <w:tc>
          <w:tcPr>
            <w:tcW w:w="3400" w:type="dxa"/>
            <w:gridSpan w:val="6"/>
          </w:tcPr>
          <w:p w:rsidR="00151DFE" w:rsidRDefault="00151DFE">
            <w:pPr>
              <w:pStyle w:val="EMPTYCELLSTYLE"/>
            </w:pPr>
          </w:p>
        </w:tc>
        <w:tc>
          <w:tcPr>
            <w:tcW w:w="400" w:type="dxa"/>
          </w:tcPr>
          <w:p w:rsidR="00151DFE" w:rsidRDefault="00151DFE">
            <w:pPr>
              <w:pStyle w:val="EMPTYCELLSTYLE"/>
            </w:pPr>
          </w:p>
        </w:tc>
        <w:tc>
          <w:tcPr>
            <w:tcW w:w="700" w:type="dxa"/>
          </w:tcPr>
          <w:p w:rsidR="00151DFE" w:rsidRDefault="00151DFE">
            <w:pPr>
              <w:pStyle w:val="EMPTYCELLSTYLE"/>
            </w:pPr>
          </w:p>
        </w:tc>
      </w:tr>
      <w:tr w:rsidR="00151DFE">
        <w:tblPrEx>
          <w:tblCellMar>
            <w:top w:w="0" w:type="dxa"/>
            <w:bottom w:w="0" w:type="dxa"/>
          </w:tblCellMar>
        </w:tblPrEx>
        <w:trPr>
          <w:trHeight w:hRule="exact" w:val="400"/>
        </w:trPr>
        <w:tc>
          <w:tcPr>
            <w:tcW w:w="400" w:type="dxa"/>
          </w:tcPr>
          <w:p w:rsidR="00151DFE" w:rsidRDefault="00151DFE">
            <w:pPr>
              <w:pStyle w:val="EMPTYCELLSTYLE"/>
            </w:pPr>
          </w:p>
        </w:tc>
        <w:tc>
          <w:tcPr>
            <w:tcW w:w="4400" w:type="dxa"/>
            <w:gridSpan w:val="15"/>
            <w:tcMar>
              <w:top w:w="40" w:type="dxa"/>
              <w:left w:w="40" w:type="dxa"/>
              <w:bottom w:w="0" w:type="dxa"/>
              <w:right w:w="40" w:type="dxa"/>
            </w:tcMar>
            <w:vAlign w:val="center"/>
          </w:tcPr>
          <w:p w:rsidR="00151DFE" w:rsidRDefault="00EC0BE0">
            <w:r>
              <w:rPr>
                <w:rFonts w:ascii="SansSerif" w:eastAsia="SansSerif" w:hAnsi="SansSerif" w:cs="SansSerif"/>
                <w:color w:val="000000"/>
                <w:sz w:val="22"/>
              </w:rPr>
              <w:t>En Madrid, a 15 de marzo de 2023</w:t>
            </w:r>
          </w:p>
        </w:tc>
        <w:tc>
          <w:tcPr>
            <w:tcW w:w="1800" w:type="dxa"/>
            <w:gridSpan w:val="6"/>
          </w:tcPr>
          <w:p w:rsidR="00151DFE" w:rsidRDefault="00151DFE">
            <w:pPr>
              <w:pStyle w:val="EMPTYCELLSTYLE"/>
            </w:pPr>
          </w:p>
        </w:tc>
        <w:tc>
          <w:tcPr>
            <w:tcW w:w="3400" w:type="dxa"/>
            <w:gridSpan w:val="6"/>
            <w:tcMar>
              <w:top w:w="40" w:type="dxa"/>
              <w:left w:w="40" w:type="dxa"/>
              <w:bottom w:w="0" w:type="dxa"/>
              <w:right w:w="40" w:type="dxa"/>
            </w:tcMar>
            <w:vAlign w:val="center"/>
          </w:tcPr>
          <w:p w:rsidR="00151DFE" w:rsidRDefault="00EC0BE0">
            <w:pPr>
              <w:jc w:val="right"/>
            </w:pPr>
            <w:r>
              <w:rPr>
                <w:rFonts w:ascii="SansSerif" w:eastAsia="SansSerif" w:hAnsi="SansSerif" w:cs="SansSerif"/>
                <w:color w:val="000000"/>
              </w:rPr>
              <w:t xml:space="preserve">Página 8 de </w:t>
            </w:r>
          </w:p>
        </w:tc>
        <w:tc>
          <w:tcPr>
            <w:tcW w:w="400" w:type="dxa"/>
            <w:tcMar>
              <w:top w:w="40" w:type="dxa"/>
              <w:left w:w="40" w:type="dxa"/>
              <w:bottom w:w="0" w:type="dxa"/>
              <w:right w:w="40" w:type="dxa"/>
            </w:tcMar>
            <w:vAlign w:val="center"/>
          </w:tcPr>
          <w:p w:rsidR="00151DFE" w:rsidRDefault="00EC0BE0">
            <w:r>
              <w:rPr>
                <w:rFonts w:ascii="SansSerif" w:eastAsia="SansSerif" w:hAnsi="SansSerif" w:cs="SansSerif"/>
                <w:color w:val="000000"/>
              </w:rPr>
              <w:t xml:space="preserve"> 11</w:t>
            </w:r>
          </w:p>
        </w:tc>
        <w:tc>
          <w:tcPr>
            <w:tcW w:w="700" w:type="dxa"/>
          </w:tcPr>
          <w:p w:rsidR="00151DFE" w:rsidRDefault="00151DFE">
            <w:pPr>
              <w:pStyle w:val="EMPTYCELLSTYLE"/>
            </w:pPr>
          </w:p>
        </w:tc>
      </w:tr>
    </w:tbl>
    <w:p w:rsidR="00151DFE" w:rsidRDefault="00151DFE">
      <w:pPr>
        <w:sectPr w:rsidR="00151DF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0"/>
        <w:gridCol w:w="1400"/>
        <w:gridCol w:w="2000"/>
        <w:gridCol w:w="200"/>
        <w:gridCol w:w="1200"/>
        <w:gridCol w:w="2000"/>
        <w:gridCol w:w="1000"/>
        <w:gridCol w:w="1200"/>
        <w:gridCol w:w="2220"/>
        <w:gridCol w:w="400"/>
        <w:gridCol w:w="1180"/>
        <w:gridCol w:w="1400"/>
        <w:gridCol w:w="420"/>
        <w:gridCol w:w="400"/>
        <w:gridCol w:w="40"/>
      </w:tblGrid>
      <w:tr w:rsidR="00151DFE">
        <w:tblPrEx>
          <w:tblCellMar>
            <w:top w:w="0" w:type="dxa"/>
            <w:bottom w:w="0" w:type="dxa"/>
          </w:tblCellMar>
        </w:tblPrEx>
        <w:trPr>
          <w:trHeight w:hRule="exact" w:val="260"/>
        </w:trPr>
        <w:tc>
          <w:tcPr>
            <w:tcW w:w="1" w:type="dxa"/>
          </w:tcPr>
          <w:p w:rsidR="00151DFE" w:rsidRDefault="00151DFE">
            <w:pPr>
              <w:pStyle w:val="EMPTYCELLSTYLE"/>
              <w:pageBreakBefore/>
            </w:pPr>
          </w:p>
        </w:tc>
        <w:tc>
          <w:tcPr>
            <w:tcW w:w="1000" w:type="dxa"/>
          </w:tcPr>
          <w:p w:rsidR="00151DFE" w:rsidRDefault="00151DFE">
            <w:pPr>
              <w:pStyle w:val="EMPTYCELLSTYLE"/>
            </w:pPr>
          </w:p>
        </w:tc>
        <w:tc>
          <w:tcPr>
            <w:tcW w:w="1400" w:type="dxa"/>
          </w:tcPr>
          <w:p w:rsidR="00151DFE" w:rsidRDefault="00151DFE">
            <w:pPr>
              <w:pStyle w:val="EMPTYCELLSTYLE"/>
            </w:pPr>
          </w:p>
        </w:tc>
        <w:tc>
          <w:tcPr>
            <w:tcW w:w="2000" w:type="dxa"/>
          </w:tcPr>
          <w:p w:rsidR="00151DFE" w:rsidRDefault="00151DFE">
            <w:pPr>
              <w:pStyle w:val="EMPTYCELLSTYLE"/>
            </w:pPr>
          </w:p>
        </w:tc>
        <w:tc>
          <w:tcPr>
            <w:tcW w:w="200" w:type="dxa"/>
          </w:tcPr>
          <w:p w:rsidR="00151DFE" w:rsidRDefault="00151DFE">
            <w:pPr>
              <w:pStyle w:val="EMPTYCELLSTYLE"/>
            </w:pPr>
          </w:p>
        </w:tc>
        <w:tc>
          <w:tcPr>
            <w:tcW w:w="1200" w:type="dxa"/>
          </w:tcPr>
          <w:p w:rsidR="00151DFE" w:rsidRDefault="00151DFE">
            <w:pPr>
              <w:pStyle w:val="EMPTYCELLSTYLE"/>
            </w:pPr>
          </w:p>
        </w:tc>
        <w:tc>
          <w:tcPr>
            <w:tcW w:w="2000" w:type="dxa"/>
          </w:tcPr>
          <w:p w:rsidR="00151DFE" w:rsidRDefault="00151DFE">
            <w:pPr>
              <w:pStyle w:val="EMPTYCELLSTYLE"/>
            </w:pPr>
          </w:p>
        </w:tc>
        <w:tc>
          <w:tcPr>
            <w:tcW w:w="1000" w:type="dxa"/>
          </w:tcPr>
          <w:p w:rsidR="00151DFE" w:rsidRDefault="00151DFE">
            <w:pPr>
              <w:pStyle w:val="EMPTYCELLSTYLE"/>
            </w:pPr>
          </w:p>
        </w:tc>
        <w:tc>
          <w:tcPr>
            <w:tcW w:w="1200" w:type="dxa"/>
          </w:tcPr>
          <w:p w:rsidR="00151DFE" w:rsidRDefault="00151DFE">
            <w:pPr>
              <w:pStyle w:val="EMPTYCELLSTYLE"/>
            </w:pPr>
          </w:p>
        </w:tc>
        <w:tc>
          <w:tcPr>
            <w:tcW w:w="2220" w:type="dxa"/>
          </w:tcPr>
          <w:p w:rsidR="00151DFE" w:rsidRDefault="00151DFE">
            <w:pPr>
              <w:pStyle w:val="EMPTYCELLSTYLE"/>
            </w:pPr>
          </w:p>
        </w:tc>
        <w:tc>
          <w:tcPr>
            <w:tcW w:w="400" w:type="dxa"/>
          </w:tcPr>
          <w:p w:rsidR="00151DFE" w:rsidRDefault="00151DFE">
            <w:pPr>
              <w:pStyle w:val="EMPTYCELLSTYLE"/>
            </w:pPr>
          </w:p>
        </w:tc>
        <w:tc>
          <w:tcPr>
            <w:tcW w:w="1180" w:type="dxa"/>
          </w:tcPr>
          <w:p w:rsidR="00151DFE" w:rsidRDefault="00151DFE">
            <w:pPr>
              <w:pStyle w:val="EMPTYCELLSTYLE"/>
            </w:pPr>
          </w:p>
        </w:tc>
        <w:tc>
          <w:tcPr>
            <w:tcW w:w="1400" w:type="dxa"/>
          </w:tcPr>
          <w:p w:rsidR="00151DFE" w:rsidRDefault="00151DFE">
            <w:pPr>
              <w:pStyle w:val="EMPTYCELLSTYLE"/>
            </w:pPr>
          </w:p>
        </w:tc>
        <w:tc>
          <w:tcPr>
            <w:tcW w:w="420" w:type="dxa"/>
          </w:tcPr>
          <w:p w:rsidR="00151DFE" w:rsidRDefault="00151DFE">
            <w:pPr>
              <w:pStyle w:val="EMPTYCELLSTYLE"/>
            </w:pPr>
          </w:p>
        </w:tc>
        <w:tc>
          <w:tcPr>
            <w:tcW w:w="400" w:type="dxa"/>
          </w:tcPr>
          <w:p w:rsidR="00151DFE" w:rsidRDefault="00151DFE">
            <w:pPr>
              <w:pStyle w:val="EMPTYCELLSTYLE"/>
            </w:pPr>
          </w:p>
        </w:tc>
        <w:tc>
          <w:tcPr>
            <w:tcW w:w="20" w:type="dxa"/>
          </w:tcPr>
          <w:p w:rsidR="00151DFE" w:rsidRDefault="00151DFE">
            <w:pPr>
              <w:pStyle w:val="EMPTYCELLSTYLE"/>
            </w:pPr>
          </w:p>
        </w:tc>
      </w:tr>
      <w:tr w:rsidR="00151DFE">
        <w:tblPrEx>
          <w:tblCellMar>
            <w:top w:w="0" w:type="dxa"/>
            <w:bottom w:w="0" w:type="dxa"/>
          </w:tblCellMar>
        </w:tblPrEx>
        <w:trPr>
          <w:trHeight w:hRule="exact" w:val="400"/>
        </w:trPr>
        <w:tc>
          <w:tcPr>
            <w:tcW w:w="1" w:type="dxa"/>
          </w:tcPr>
          <w:p w:rsidR="00151DFE" w:rsidRDefault="00151DFE">
            <w:pPr>
              <w:pStyle w:val="EMPTYCELLSTYLE"/>
            </w:pPr>
          </w:p>
        </w:tc>
        <w:tc>
          <w:tcPr>
            <w:tcW w:w="16020" w:type="dxa"/>
            <w:gridSpan w:val="14"/>
            <w:tcBorders>
              <w:top w:val="single" w:sz="2" w:space="0" w:color="000000"/>
              <w:left w:val="single" w:sz="2" w:space="0" w:color="000000"/>
              <w:bottom w:val="single" w:sz="2" w:space="0" w:color="000000"/>
              <w:right w:val="single" w:sz="2" w:space="0" w:color="000000"/>
            </w:tcBorders>
            <w:shd w:val="clear" w:color="auto" w:fill="CCCCCC"/>
            <w:tcMar>
              <w:top w:w="60" w:type="dxa"/>
              <w:left w:w="40" w:type="dxa"/>
              <w:bottom w:w="0" w:type="dxa"/>
              <w:right w:w="0" w:type="dxa"/>
            </w:tcMar>
          </w:tcPr>
          <w:p w:rsidR="00151DFE" w:rsidRDefault="00EC0BE0">
            <w:pPr>
              <w:jc w:val="center"/>
            </w:pPr>
            <w:r>
              <w:rPr>
                <w:rFonts w:ascii="SansSerif" w:eastAsia="SansSerif" w:hAnsi="SansSerif" w:cs="SansSerif"/>
                <w:b/>
                <w:color w:val="000000"/>
                <w:sz w:val="24"/>
              </w:rPr>
              <w:t>5.3.12 DEFINICIÓN DE LOS IMPORTES UNITARIOS</w:t>
            </w:r>
          </w:p>
        </w:tc>
        <w:tc>
          <w:tcPr>
            <w:tcW w:w="20" w:type="dxa"/>
          </w:tcPr>
          <w:p w:rsidR="00151DFE" w:rsidRDefault="00151DFE">
            <w:pPr>
              <w:pStyle w:val="EMPTYCELLSTYLE"/>
            </w:pPr>
          </w:p>
        </w:tc>
      </w:tr>
      <w:tr w:rsidR="00151DFE">
        <w:tblPrEx>
          <w:tblCellMar>
            <w:top w:w="0" w:type="dxa"/>
            <w:bottom w:w="0" w:type="dxa"/>
          </w:tblCellMar>
        </w:tblPrEx>
        <w:trPr>
          <w:trHeight w:hRule="exact" w:val="740"/>
        </w:trPr>
        <w:tc>
          <w:tcPr>
            <w:tcW w:w="1" w:type="dxa"/>
          </w:tcPr>
          <w:p w:rsidR="00151DFE" w:rsidRDefault="00151DFE">
            <w:pPr>
              <w:pStyle w:val="EMPTYCELLSTYLE"/>
            </w:pPr>
          </w:p>
        </w:tc>
        <w:tc>
          <w:tcPr>
            <w:tcW w:w="1000" w:type="dxa"/>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sz w:val="16"/>
              </w:rPr>
              <w:t>Cód. IU</w:t>
            </w:r>
          </w:p>
        </w:tc>
        <w:tc>
          <w:tcPr>
            <w:tcW w:w="1400" w:type="dxa"/>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sz w:val="16"/>
              </w:rPr>
              <w:t>Cód. presupuestario del IU (CE)</w:t>
            </w:r>
          </w:p>
        </w:tc>
        <w:tc>
          <w:tcPr>
            <w:tcW w:w="2200" w:type="dxa"/>
            <w:gridSpan w:val="2"/>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sz w:val="16"/>
              </w:rPr>
              <w:t>Nombre de IU</w:t>
            </w:r>
          </w:p>
        </w:tc>
        <w:tc>
          <w:tcPr>
            <w:tcW w:w="1200" w:type="dxa"/>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sz w:val="16"/>
              </w:rPr>
              <w:t>Tipo de IU</w:t>
            </w:r>
          </w:p>
        </w:tc>
        <w:tc>
          <w:tcPr>
            <w:tcW w:w="2000" w:type="dxa"/>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sz w:val="16"/>
              </w:rPr>
              <w:t>Unidad de output</w:t>
            </w:r>
          </w:p>
        </w:tc>
        <w:tc>
          <w:tcPr>
            <w:tcW w:w="1000" w:type="dxa"/>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sz w:val="16"/>
              </w:rPr>
              <w:t>Regiones</w:t>
            </w:r>
          </w:p>
        </w:tc>
        <w:tc>
          <w:tcPr>
            <w:tcW w:w="1200" w:type="dxa"/>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sz w:val="16"/>
              </w:rPr>
              <w:t>Indicadores de resultado</w:t>
            </w:r>
          </w:p>
        </w:tc>
        <w:tc>
          <w:tcPr>
            <w:tcW w:w="2620" w:type="dxa"/>
            <w:gridSpan w:val="2"/>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sz w:val="16"/>
              </w:rPr>
              <w:t>Explicación y justificación en relación con el valor del IU</w:t>
            </w:r>
          </w:p>
        </w:tc>
        <w:tc>
          <w:tcPr>
            <w:tcW w:w="1180" w:type="dxa"/>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sz w:val="16"/>
              </w:rPr>
              <w:t>Forma de ayuda</w:t>
            </w:r>
          </w:p>
        </w:tc>
        <w:tc>
          <w:tcPr>
            <w:tcW w:w="1400" w:type="dxa"/>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sz w:val="16"/>
              </w:rPr>
              <w:t>Porcentajes de contribución</w:t>
            </w:r>
          </w:p>
        </w:tc>
        <w:tc>
          <w:tcPr>
            <w:tcW w:w="820" w:type="dxa"/>
            <w:gridSpan w:val="2"/>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sz w:val="10"/>
              </w:rPr>
              <w:t>¿Se basa el IU en compromisos de periodos ante</w:t>
            </w:r>
            <w:r>
              <w:rPr>
                <w:rFonts w:ascii="SansSerif" w:eastAsia="SansSerif" w:hAnsi="SansSerif" w:cs="SansSerif"/>
                <w:b/>
                <w:color w:val="000000"/>
                <w:sz w:val="10"/>
              </w:rPr>
              <w:t>riores?</w:t>
            </w:r>
          </w:p>
        </w:tc>
        <w:tc>
          <w:tcPr>
            <w:tcW w:w="20" w:type="dxa"/>
          </w:tcPr>
          <w:p w:rsidR="00151DFE" w:rsidRDefault="00151DFE">
            <w:pPr>
              <w:pStyle w:val="EMPTYCELLSTYLE"/>
            </w:pPr>
          </w:p>
        </w:tc>
      </w:tr>
      <w:tr w:rsidR="00151DFE">
        <w:tblPrEx>
          <w:tblCellMar>
            <w:top w:w="0" w:type="dxa"/>
            <w:bottom w:w="0" w:type="dxa"/>
          </w:tblCellMar>
        </w:tblPrEx>
        <w:trPr>
          <w:trHeight w:hRule="exact" w:val="3040"/>
        </w:trPr>
        <w:tc>
          <w:tcPr>
            <w:tcW w:w="1" w:type="dxa"/>
          </w:tcPr>
          <w:p w:rsidR="00151DFE" w:rsidRDefault="00151DFE">
            <w:pPr>
              <w:pStyle w:val="EMPTYCELLSTYLE"/>
            </w:pP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GAL7132_01</w:t>
            </w:r>
          </w:p>
        </w:tc>
        <w:tc>
          <w:tcPr>
            <w:tcW w:w="1400" w:type="dxa"/>
            <w:tcBorders>
              <w:top w:val="single" w:sz="2" w:space="0" w:color="000000"/>
              <w:bottom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Presupuesto</w:t>
            </w:r>
          </w:p>
        </w:tc>
        <w:tc>
          <w:tcPr>
            <w:tcW w:w="22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PROMOCIÓN_TIPO 1</w:t>
            </w:r>
          </w:p>
        </w:tc>
        <w:tc>
          <w:tcPr>
            <w:tcW w:w="1200" w:type="dxa"/>
            <w:tcBorders>
              <w:top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Promedio</w:t>
            </w:r>
          </w:p>
        </w:tc>
        <w:tc>
          <w:tcPr>
            <w:tcW w:w="2000" w:type="dxa"/>
            <w:tcBorders>
              <w:top w:val="single" w:sz="2" w:space="0" w:color="000000"/>
              <w:bottom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Operaciones</w:t>
            </w: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51DFE">
              <w:tblPrEx>
                <w:tblCellMar>
                  <w:top w:w="0" w:type="dxa"/>
                  <w:bottom w:w="0" w:type="dxa"/>
                </w:tblCellMar>
              </w:tblPrEx>
              <w:trPr>
                <w:trHeight w:hRule="exact" w:val="460"/>
              </w:trPr>
              <w:tc>
                <w:tcPr>
                  <w:tcW w:w="1000" w:type="dxa"/>
                  <w:tcMar>
                    <w:top w:w="60" w:type="dxa"/>
                    <w:left w:w="40" w:type="dxa"/>
                    <w:bottom w:w="0" w:type="dxa"/>
                    <w:right w:w="40" w:type="dxa"/>
                  </w:tcMar>
                </w:tcPr>
                <w:p w:rsidR="00151DFE" w:rsidRDefault="00EC0BE0">
                  <w:r>
                    <w:rPr>
                      <w:rFonts w:ascii="SansSerif" w:eastAsia="SansSerif" w:hAnsi="SansSerif" w:cs="SansSerif"/>
                      <w:color w:val="000000"/>
                      <w:sz w:val="16"/>
                    </w:rPr>
                    <w:t>Galicia</w:t>
                  </w:r>
                </w:p>
              </w:tc>
            </w:tr>
          </w:tbl>
          <w:p w:rsidR="00151DFE" w:rsidRDefault="00151DFE">
            <w:pPr>
              <w:pStyle w:val="EMPTYCELLSTYLE"/>
            </w:pPr>
          </w:p>
        </w:tc>
        <w:tc>
          <w:tcPr>
            <w:tcW w:w="1200" w:type="dxa"/>
            <w:tcBorders>
              <w:top w:val="single" w:sz="2" w:space="0" w:color="000000"/>
              <w:bottom w:val="single" w:sz="2" w:space="0" w:color="000000"/>
            </w:tcBorders>
            <w:tcMar>
              <w:top w:w="0" w:type="dxa"/>
              <w:left w:w="0" w:type="dxa"/>
              <w:bottom w:w="0" w:type="dxa"/>
              <w:right w:w="0" w:type="dxa"/>
            </w:tcMar>
          </w:tcPr>
          <w:p w:rsidR="00151DFE" w:rsidRDefault="00EC0BE0">
            <w:r>
              <w:br w:type="page"/>
            </w:r>
          </w:p>
          <w:p w:rsidR="00151DFE" w:rsidRDefault="00151DFE"/>
          <w:p w:rsidR="00151DFE" w:rsidRDefault="00EC0BE0">
            <w:r>
              <w:br w:type="page"/>
            </w:r>
          </w:p>
          <w:p w:rsidR="00151DFE" w:rsidRDefault="00151DFE">
            <w:pPr>
              <w:pStyle w:val="EMPTYCELLSTYLE"/>
            </w:pPr>
          </w:p>
        </w:tc>
        <w:tc>
          <w:tcPr>
            <w:tcW w:w="26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 xml:space="preserve">Basado en el </w:t>
            </w:r>
            <w:proofErr w:type="spellStart"/>
            <w:r>
              <w:rPr>
                <w:rFonts w:ascii="SansSerif" w:eastAsia="SansSerif" w:hAnsi="SansSerif" w:cs="SansSerif"/>
                <w:color w:val="000000"/>
                <w:sz w:val="16"/>
              </w:rPr>
              <w:t>historico</w:t>
            </w:r>
            <w:proofErr w:type="spellEnd"/>
            <w:r>
              <w:rPr>
                <w:rFonts w:ascii="SansSerif" w:eastAsia="SansSerif" w:hAnsi="SansSerif" w:cs="SansSerif"/>
                <w:color w:val="000000"/>
                <w:sz w:val="16"/>
              </w:rPr>
              <w:t xml:space="preserve"> de intervenciones anteriores</w:t>
            </w:r>
          </w:p>
        </w:tc>
        <w:tc>
          <w:tcPr>
            <w:tcW w:w="1180" w:type="dxa"/>
            <w:tcBorders>
              <w:top w:val="single" w:sz="2" w:space="0" w:color="000000"/>
              <w:bottom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Subvención</w:t>
            </w:r>
          </w:p>
        </w:tc>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500"/>
              <w:gridCol w:w="880"/>
            </w:tblGrid>
            <w:tr w:rsidR="00151DFE" w:rsidRPr="00EC0BE0">
              <w:tblPrEx>
                <w:tblCellMar>
                  <w:top w:w="0" w:type="dxa"/>
                  <w:bottom w:w="0" w:type="dxa"/>
                </w:tblCellMar>
              </w:tblPrEx>
              <w:trPr>
                <w:trHeight w:hRule="exact" w:val="400"/>
              </w:trPr>
              <w:tc>
                <w:tcPr>
                  <w:tcW w:w="20" w:type="dxa"/>
                </w:tcPr>
                <w:p w:rsidR="00151DFE" w:rsidRDefault="00151DFE">
                  <w:pPr>
                    <w:pStyle w:val="EMPTYCELLSTYLE"/>
                  </w:pPr>
                </w:p>
              </w:tc>
              <w:tc>
                <w:tcPr>
                  <w:tcW w:w="500" w:type="dxa"/>
                  <w:tcMar>
                    <w:top w:w="60" w:type="dxa"/>
                    <w:left w:w="40" w:type="dxa"/>
                    <w:bottom w:w="0" w:type="dxa"/>
                    <w:right w:w="0" w:type="dxa"/>
                  </w:tcMar>
                </w:tcPr>
                <w:p w:rsidR="00151DFE" w:rsidRDefault="00EC0BE0">
                  <w:pPr>
                    <w:jc w:val="right"/>
                  </w:pPr>
                  <w:r>
                    <w:rPr>
                      <w:rFonts w:ascii="SansSerif" w:eastAsia="SansSerif" w:hAnsi="SansSerif" w:cs="SansSerif"/>
                      <w:color w:val="000000"/>
                      <w:sz w:val="16"/>
                    </w:rPr>
                    <w:t>60,00</w:t>
                  </w:r>
                </w:p>
              </w:tc>
              <w:tc>
                <w:tcPr>
                  <w:tcW w:w="880" w:type="dxa"/>
                  <w:vMerge w:val="restart"/>
                  <w:tcMar>
                    <w:top w:w="60" w:type="dxa"/>
                    <w:left w:w="0" w:type="dxa"/>
                    <w:bottom w:w="0" w:type="dxa"/>
                    <w:right w:w="40" w:type="dxa"/>
                  </w:tcMar>
                </w:tcPr>
                <w:p w:rsidR="00151DFE" w:rsidRPr="00EC0BE0" w:rsidRDefault="00EC0BE0">
                  <w:pPr>
                    <w:rPr>
                      <w:lang w:val="en-US"/>
                    </w:rPr>
                  </w:pPr>
                  <w:r w:rsidRPr="00EC0BE0">
                    <w:rPr>
                      <w:rFonts w:ascii="SansSerif" w:eastAsia="SansSerif" w:hAnsi="SansSerif" w:cs="SansSerif"/>
                      <w:color w:val="000000"/>
                      <w:sz w:val="16"/>
                      <w:lang w:val="en-US"/>
                    </w:rPr>
                    <w:t xml:space="preserve"> %  - 91(2)(c)-Transition regions within the meaning of Article 108(2), first subparagraph, point (b), of Regulaton (EU) 2021/1060</w:t>
                  </w:r>
                </w:p>
              </w:tc>
            </w:tr>
            <w:tr w:rsidR="00151DFE" w:rsidRPr="00EC0BE0">
              <w:tblPrEx>
                <w:tblCellMar>
                  <w:top w:w="0" w:type="dxa"/>
                  <w:bottom w:w="0" w:type="dxa"/>
                </w:tblCellMar>
              </w:tblPrEx>
              <w:trPr>
                <w:trHeight w:hRule="exact" w:val="2640"/>
              </w:trPr>
              <w:tc>
                <w:tcPr>
                  <w:tcW w:w="20" w:type="dxa"/>
                </w:tcPr>
                <w:p w:rsidR="00151DFE" w:rsidRPr="00EC0BE0" w:rsidRDefault="00151DFE">
                  <w:pPr>
                    <w:pStyle w:val="EMPTYCELLSTYLE"/>
                    <w:rPr>
                      <w:lang w:val="en-US"/>
                    </w:rPr>
                  </w:pPr>
                </w:p>
              </w:tc>
              <w:tc>
                <w:tcPr>
                  <w:tcW w:w="500" w:type="dxa"/>
                </w:tcPr>
                <w:p w:rsidR="00151DFE" w:rsidRPr="00EC0BE0" w:rsidRDefault="00151DFE">
                  <w:pPr>
                    <w:pStyle w:val="EMPTYCELLSTYLE"/>
                    <w:rPr>
                      <w:lang w:val="en-US"/>
                    </w:rPr>
                  </w:pPr>
                </w:p>
              </w:tc>
              <w:tc>
                <w:tcPr>
                  <w:tcW w:w="880" w:type="dxa"/>
                  <w:vMerge/>
                  <w:tcMar>
                    <w:top w:w="60" w:type="dxa"/>
                    <w:left w:w="0" w:type="dxa"/>
                    <w:bottom w:w="0" w:type="dxa"/>
                    <w:right w:w="40" w:type="dxa"/>
                  </w:tcMar>
                </w:tcPr>
                <w:p w:rsidR="00151DFE" w:rsidRPr="00EC0BE0" w:rsidRDefault="00151DFE">
                  <w:pPr>
                    <w:pStyle w:val="EMPTYCELLSTYLE"/>
                    <w:rPr>
                      <w:lang w:val="en-US"/>
                    </w:rPr>
                  </w:pPr>
                </w:p>
              </w:tc>
            </w:tr>
          </w:tbl>
          <w:p w:rsidR="00151DFE" w:rsidRPr="00EC0BE0" w:rsidRDefault="00151DFE">
            <w:pPr>
              <w:pStyle w:val="EMPTYCELLSTYLE"/>
              <w:rPr>
                <w:lang w:val="en-US"/>
              </w:rPr>
            </w:pPr>
          </w:p>
        </w:tc>
        <w:tc>
          <w:tcPr>
            <w:tcW w:w="820" w:type="dxa"/>
            <w:gridSpan w:val="2"/>
            <w:tcBorders>
              <w:top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No</w:t>
            </w:r>
          </w:p>
        </w:tc>
        <w:tc>
          <w:tcPr>
            <w:tcW w:w="20" w:type="dxa"/>
          </w:tcPr>
          <w:p w:rsidR="00151DFE" w:rsidRDefault="00151DFE">
            <w:pPr>
              <w:pStyle w:val="EMPTYCELLSTYLE"/>
            </w:pPr>
          </w:p>
        </w:tc>
      </w:tr>
      <w:tr w:rsidR="00151DFE">
        <w:tblPrEx>
          <w:tblCellMar>
            <w:top w:w="0" w:type="dxa"/>
            <w:bottom w:w="0" w:type="dxa"/>
          </w:tblCellMar>
        </w:tblPrEx>
        <w:trPr>
          <w:trHeight w:hRule="exact" w:val="3040"/>
        </w:trPr>
        <w:tc>
          <w:tcPr>
            <w:tcW w:w="1" w:type="dxa"/>
          </w:tcPr>
          <w:p w:rsidR="00151DFE" w:rsidRDefault="00151DFE">
            <w:pPr>
              <w:pStyle w:val="EMPTYCELLSTYLE"/>
            </w:pP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GAL7132_02</w:t>
            </w:r>
          </w:p>
        </w:tc>
        <w:tc>
          <w:tcPr>
            <w:tcW w:w="1400" w:type="dxa"/>
            <w:tcBorders>
              <w:top w:val="single" w:sz="2" w:space="0" w:color="000000"/>
              <w:bottom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Presupuesto</w:t>
            </w:r>
          </w:p>
        </w:tc>
        <w:tc>
          <w:tcPr>
            <w:tcW w:w="22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PROMOCIÓN_TIPO2</w:t>
            </w:r>
          </w:p>
        </w:tc>
        <w:tc>
          <w:tcPr>
            <w:tcW w:w="1200" w:type="dxa"/>
            <w:tcBorders>
              <w:top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Promedio</w:t>
            </w:r>
          </w:p>
        </w:tc>
        <w:tc>
          <w:tcPr>
            <w:tcW w:w="2000" w:type="dxa"/>
            <w:tcBorders>
              <w:top w:val="single" w:sz="2" w:space="0" w:color="000000"/>
              <w:bottom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Operaciones</w:t>
            </w: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51DFE">
              <w:tblPrEx>
                <w:tblCellMar>
                  <w:top w:w="0" w:type="dxa"/>
                  <w:bottom w:w="0" w:type="dxa"/>
                </w:tblCellMar>
              </w:tblPrEx>
              <w:trPr>
                <w:trHeight w:hRule="exact" w:val="460"/>
              </w:trPr>
              <w:tc>
                <w:tcPr>
                  <w:tcW w:w="1000" w:type="dxa"/>
                  <w:tcMar>
                    <w:top w:w="60" w:type="dxa"/>
                    <w:left w:w="40" w:type="dxa"/>
                    <w:bottom w:w="0" w:type="dxa"/>
                    <w:right w:w="40" w:type="dxa"/>
                  </w:tcMar>
                </w:tcPr>
                <w:p w:rsidR="00151DFE" w:rsidRDefault="00EC0BE0">
                  <w:r>
                    <w:rPr>
                      <w:rFonts w:ascii="SansSerif" w:eastAsia="SansSerif" w:hAnsi="SansSerif" w:cs="SansSerif"/>
                      <w:color w:val="000000"/>
                      <w:sz w:val="16"/>
                    </w:rPr>
                    <w:t>Galicia</w:t>
                  </w:r>
                </w:p>
              </w:tc>
            </w:tr>
          </w:tbl>
          <w:p w:rsidR="00151DFE" w:rsidRDefault="00151DFE">
            <w:pPr>
              <w:pStyle w:val="EMPTYCELLSTYLE"/>
            </w:pPr>
          </w:p>
        </w:tc>
        <w:tc>
          <w:tcPr>
            <w:tcW w:w="1200" w:type="dxa"/>
            <w:tcBorders>
              <w:top w:val="single" w:sz="2" w:space="0" w:color="000000"/>
              <w:bottom w:val="single" w:sz="2" w:space="0" w:color="000000"/>
            </w:tcBorders>
            <w:tcMar>
              <w:top w:w="0" w:type="dxa"/>
              <w:left w:w="0" w:type="dxa"/>
              <w:bottom w:w="0" w:type="dxa"/>
              <w:right w:w="0" w:type="dxa"/>
            </w:tcMar>
          </w:tcPr>
          <w:p w:rsidR="00151DFE" w:rsidRDefault="00EC0BE0">
            <w:r>
              <w:br w:type="page"/>
            </w:r>
          </w:p>
          <w:p w:rsidR="00151DFE" w:rsidRDefault="00151DFE"/>
          <w:p w:rsidR="00151DFE" w:rsidRDefault="00EC0BE0">
            <w:r>
              <w:br w:type="page"/>
            </w:r>
          </w:p>
          <w:p w:rsidR="00151DFE" w:rsidRDefault="00151DFE">
            <w:pPr>
              <w:pStyle w:val="EMPTYCELLSTYLE"/>
            </w:pPr>
          </w:p>
        </w:tc>
        <w:tc>
          <w:tcPr>
            <w:tcW w:w="26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 xml:space="preserve">Basado en el </w:t>
            </w:r>
            <w:proofErr w:type="spellStart"/>
            <w:r>
              <w:rPr>
                <w:rFonts w:ascii="SansSerif" w:eastAsia="SansSerif" w:hAnsi="SansSerif" w:cs="SansSerif"/>
                <w:color w:val="000000"/>
                <w:sz w:val="16"/>
              </w:rPr>
              <w:t>historico</w:t>
            </w:r>
            <w:proofErr w:type="spellEnd"/>
            <w:r>
              <w:rPr>
                <w:rFonts w:ascii="SansSerif" w:eastAsia="SansSerif" w:hAnsi="SansSerif" w:cs="SansSerif"/>
                <w:color w:val="000000"/>
                <w:sz w:val="16"/>
              </w:rPr>
              <w:t xml:space="preserve"> de intervenciones anteriores</w:t>
            </w:r>
          </w:p>
        </w:tc>
        <w:tc>
          <w:tcPr>
            <w:tcW w:w="1180" w:type="dxa"/>
            <w:tcBorders>
              <w:top w:val="single" w:sz="2" w:space="0" w:color="000000"/>
              <w:bottom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Subvención</w:t>
            </w:r>
          </w:p>
        </w:tc>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500"/>
              <w:gridCol w:w="880"/>
            </w:tblGrid>
            <w:tr w:rsidR="00151DFE" w:rsidRPr="00EC0BE0">
              <w:tblPrEx>
                <w:tblCellMar>
                  <w:top w:w="0" w:type="dxa"/>
                  <w:bottom w:w="0" w:type="dxa"/>
                </w:tblCellMar>
              </w:tblPrEx>
              <w:trPr>
                <w:trHeight w:hRule="exact" w:val="400"/>
              </w:trPr>
              <w:tc>
                <w:tcPr>
                  <w:tcW w:w="20" w:type="dxa"/>
                </w:tcPr>
                <w:p w:rsidR="00151DFE" w:rsidRDefault="00151DFE">
                  <w:pPr>
                    <w:pStyle w:val="EMPTYCELLSTYLE"/>
                  </w:pPr>
                </w:p>
              </w:tc>
              <w:tc>
                <w:tcPr>
                  <w:tcW w:w="500" w:type="dxa"/>
                  <w:tcMar>
                    <w:top w:w="60" w:type="dxa"/>
                    <w:left w:w="40" w:type="dxa"/>
                    <w:bottom w:w="0" w:type="dxa"/>
                    <w:right w:w="0" w:type="dxa"/>
                  </w:tcMar>
                </w:tcPr>
                <w:p w:rsidR="00151DFE" w:rsidRDefault="00EC0BE0">
                  <w:pPr>
                    <w:jc w:val="right"/>
                  </w:pPr>
                  <w:r>
                    <w:rPr>
                      <w:rFonts w:ascii="SansSerif" w:eastAsia="SansSerif" w:hAnsi="SansSerif" w:cs="SansSerif"/>
                      <w:color w:val="000000"/>
                      <w:sz w:val="16"/>
                    </w:rPr>
                    <w:t>60,00</w:t>
                  </w:r>
                </w:p>
              </w:tc>
              <w:tc>
                <w:tcPr>
                  <w:tcW w:w="880" w:type="dxa"/>
                  <w:vMerge w:val="restart"/>
                  <w:tcMar>
                    <w:top w:w="60" w:type="dxa"/>
                    <w:left w:w="0" w:type="dxa"/>
                    <w:bottom w:w="0" w:type="dxa"/>
                    <w:right w:w="40" w:type="dxa"/>
                  </w:tcMar>
                </w:tcPr>
                <w:p w:rsidR="00151DFE" w:rsidRPr="00EC0BE0" w:rsidRDefault="00EC0BE0">
                  <w:pPr>
                    <w:rPr>
                      <w:lang w:val="en-US"/>
                    </w:rPr>
                  </w:pPr>
                  <w:r w:rsidRPr="00EC0BE0">
                    <w:rPr>
                      <w:rFonts w:ascii="SansSerif" w:eastAsia="SansSerif" w:hAnsi="SansSerif" w:cs="SansSerif"/>
                      <w:color w:val="000000"/>
                      <w:sz w:val="16"/>
                      <w:lang w:val="en-US"/>
                    </w:rPr>
                    <w:t xml:space="preserve"> %  - 91(2)(c)-Transition regions within the meaning of Article 108(2), first subparagraph, point (b), of Regulaton (EU) 2021/1060</w:t>
                  </w:r>
                </w:p>
              </w:tc>
            </w:tr>
            <w:tr w:rsidR="00151DFE" w:rsidRPr="00EC0BE0">
              <w:tblPrEx>
                <w:tblCellMar>
                  <w:top w:w="0" w:type="dxa"/>
                  <w:bottom w:w="0" w:type="dxa"/>
                </w:tblCellMar>
              </w:tblPrEx>
              <w:trPr>
                <w:trHeight w:hRule="exact" w:val="2640"/>
              </w:trPr>
              <w:tc>
                <w:tcPr>
                  <w:tcW w:w="20" w:type="dxa"/>
                </w:tcPr>
                <w:p w:rsidR="00151DFE" w:rsidRPr="00EC0BE0" w:rsidRDefault="00151DFE">
                  <w:pPr>
                    <w:pStyle w:val="EMPTYCELLSTYLE"/>
                    <w:rPr>
                      <w:lang w:val="en-US"/>
                    </w:rPr>
                  </w:pPr>
                </w:p>
              </w:tc>
              <w:tc>
                <w:tcPr>
                  <w:tcW w:w="500" w:type="dxa"/>
                </w:tcPr>
                <w:p w:rsidR="00151DFE" w:rsidRPr="00EC0BE0" w:rsidRDefault="00151DFE">
                  <w:pPr>
                    <w:pStyle w:val="EMPTYCELLSTYLE"/>
                    <w:rPr>
                      <w:lang w:val="en-US"/>
                    </w:rPr>
                  </w:pPr>
                </w:p>
              </w:tc>
              <w:tc>
                <w:tcPr>
                  <w:tcW w:w="880" w:type="dxa"/>
                  <w:vMerge/>
                  <w:tcMar>
                    <w:top w:w="60" w:type="dxa"/>
                    <w:left w:w="0" w:type="dxa"/>
                    <w:bottom w:w="0" w:type="dxa"/>
                    <w:right w:w="40" w:type="dxa"/>
                  </w:tcMar>
                </w:tcPr>
                <w:p w:rsidR="00151DFE" w:rsidRPr="00EC0BE0" w:rsidRDefault="00151DFE">
                  <w:pPr>
                    <w:pStyle w:val="EMPTYCELLSTYLE"/>
                    <w:rPr>
                      <w:lang w:val="en-US"/>
                    </w:rPr>
                  </w:pPr>
                </w:p>
              </w:tc>
            </w:tr>
          </w:tbl>
          <w:p w:rsidR="00151DFE" w:rsidRPr="00EC0BE0" w:rsidRDefault="00151DFE">
            <w:pPr>
              <w:pStyle w:val="EMPTYCELLSTYLE"/>
              <w:rPr>
                <w:lang w:val="en-US"/>
              </w:rPr>
            </w:pPr>
          </w:p>
        </w:tc>
        <w:tc>
          <w:tcPr>
            <w:tcW w:w="820" w:type="dxa"/>
            <w:gridSpan w:val="2"/>
            <w:tcBorders>
              <w:top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No</w:t>
            </w:r>
          </w:p>
        </w:tc>
        <w:tc>
          <w:tcPr>
            <w:tcW w:w="20" w:type="dxa"/>
          </w:tcPr>
          <w:p w:rsidR="00151DFE" w:rsidRDefault="00151DFE">
            <w:pPr>
              <w:pStyle w:val="EMPTYCELLSTYLE"/>
            </w:pPr>
          </w:p>
        </w:tc>
      </w:tr>
      <w:tr w:rsidR="00151DFE">
        <w:tblPrEx>
          <w:tblCellMar>
            <w:top w:w="0" w:type="dxa"/>
            <w:bottom w:w="0" w:type="dxa"/>
          </w:tblCellMar>
        </w:tblPrEx>
        <w:trPr>
          <w:trHeight w:hRule="exact" w:val="2840"/>
        </w:trPr>
        <w:tc>
          <w:tcPr>
            <w:tcW w:w="1" w:type="dxa"/>
          </w:tcPr>
          <w:p w:rsidR="00151DFE" w:rsidRDefault="00151DFE">
            <w:pPr>
              <w:pStyle w:val="EMPTYCELLSTYLE"/>
            </w:pP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GAL7132_03</w:t>
            </w:r>
          </w:p>
        </w:tc>
        <w:tc>
          <w:tcPr>
            <w:tcW w:w="1400" w:type="dxa"/>
            <w:tcBorders>
              <w:top w:val="single" w:sz="2" w:space="0" w:color="000000"/>
              <w:bottom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Presupuesto</w:t>
            </w:r>
          </w:p>
        </w:tc>
        <w:tc>
          <w:tcPr>
            <w:tcW w:w="22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PROMOCIÓN_TIPO3</w:t>
            </w:r>
          </w:p>
        </w:tc>
        <w:tc>
          <w:tcPr>
            <w:tcW w:w="1200" w:type="dxa"/>
            <w:tcBorders>
              <w:top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Promedio</w:t>
            </w:r>
          </w:p>
        </w:tc>
        <w:tc>
          <w:tcPr>
            <w:tcW w:w="2000" w:type="dxa"/>
            <w:tcBorders>
              <w:top w:val="single" w:sz="2" w:space="0" w:color="000000"/>
              <w:bottom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Operaciones</w:t>
            </w: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51DFE">
              <w:tblPrEx>
                <w:tblCellMar>
                  <w:top w:w="0" w:type="dxa"/>
                  <w:bottom w:w="0" w:type="dxa"/>
                </w:tblCellMar>
              </w:tblPrEx>
              <w:trPr>
                <w:trHeight w:hRule="exact" w:val="460"/>
              </w:trPr>
              <w:tc>
                <w:tcPr>
                  <w:tcW w:w="1000" w:type="dxa"/>
                  <w:tcMar>
                    <w:top w:w="60" w:type="dxa"/>
                    <w:left w:w="40" w:type="dxa"/>
                    <w:bottom w:w="0" w:type="dxa"/>
                    <w:right w:w="40" w:type="dxa"/>
                  </w:tcMar>
                </w:tcPr>
                <w:p w:rsidR="00151DFE" w:rsidRDefault="00EC0BE0">
                  <w:r>
                    <w:rPr>
                      <w:rFonts w:ascii="SansSerif" w:eastAsia="SansSerif" w:hAnsi="SansSerif" w:cs="SansSerif"/>
                      <w:color w:val="000000"/>
                      <w:sz w:val="16"/>
                    </w:rPr>
                    <w:t>Galicia</w:t>
                  </w:r>
                </w:p>
              </w:tc>
            </w:tr>
          </w:tbl>
          <w:p w:rsidR="00151DFE" w:rsidRDefault="00151DFE">
            <w:pPr>
              <w:pStyle w:val="EMPTYCELLSTYLE"/>
            </w:pPr>
          </w:p>
        </w:tc>
        <w:tc>
          <w:tcPr>
            <w:tcW w:w="1200" w:type="dxa"/>
            <w:tcBorders>
              <w:top w:val="single" w:sz="2" w:space="0" w:color="000000"/>
              <w:bottom w:val="single" w:sz="2" w:space="0" w:color="000000"/>
            </w:tcBorders>
            <w:tcMar>
              <w:top w:w="0" w:type="dxa"/>
              <w:left w:w="0" w:type="dxa"/>
              <w:bottom w:w="0" w:type="dxa"/>
              <w:right w:w="0" w:type="dxa"/>
            </w:tcMar>
          </w:tcPr>
          <w:p w:rsidR="00151DFE" w:rsidRDefault="00EC0BE0">
            <w:r>
              <w:br w:type="page"/>
            </w:r>
          </w:p>
          <w:p w:rsidR="00151DFE" w:rsidRDefault="00151DFE">
            <w:bookmarkStart w:id="9" w:name="JR_PAGE_ANCHOR_0_9"/>
            <w:bookmarkEnd w:id="9"/>
          </w:p>
          <w:p w:rsidR="00151DFE" w:rsidRDefault="00EC0BE0">
            <w:r>
              <w:br w:type="page"/>
            </w:r>
          </w:p>
          <w:p w:rsidR="00151DFE" w:rsidRDefault="00151DFE">
            <w:pPr>
              <w:pStyle w:val="EMPTYCELLSTYLE"/>
            </w:pPr>
          </w:p>
        </w:tc>
        <w:tc>
          <w:tcPr>
            <w:tcW w:w="26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 xml:space="preserve">Basado en el </w:t>
            </w:r>
            <w:proofErr w:type="spellStart"/>
            <w:r>
              <w:rPr>
                <w:rFonts w:ascii="SansSerif" w:eastAsia="SansSerif" w:hAnsi="SansSerif" w:cs="SansSerif"/>
                <w:color w:val="000000"/>
                <w:sz w:val="16"/>
              </w:rPr>
              <w:t>historico</w:t>
            </w:r>
            <w:proofErr w:type="spellEnd"/>
            <w:r>
              <w:rPr>
                <w:rFonts w:ascii="SansSerif" w:eastAsia="SansSerif" w:hAnsi="SansSerif" w:cs="SansSerif"/>
                <w:color w:val="000000"/>
                <w:sz w:val="16"/>
              </w:rPr>
              <w:t xml:space="preserve"> de intervenciones anteriores</w:t>
            </w:r>
          </w:p>
        </w:tc>
        <w:tc>
          <w:tcPr>
            <w:tcW w:w="1180" w:type="dxa"/>
            <w:tcBorders>
              <w:top w:val="single" w:sz="2" w:space="0" w:color="000000"/>
              <w:bottom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Subvención</w:t>
            </w:r>
          </w:p>
        </w:tc>
        <w:tc>
          <w:tcPr>
            <w:tcW w:w="1400" w:type="dxa"/>
            <w:tcBorders>
              <w:top w:val="single" w:sz="2" w:space="0" w:color="000000"/>
              <w:left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500"/>
              <w:gridCol w:w="880"/>
            </w:tblGrid>
            <w:tr w:rsidR="00151DFE" w:rsidRPr="00EC0BE0">
              <w:tblPrEx>
                <w:tblCellMar>
                  <w:top w:w="0" w:type="dxa"/>
                  <w:bottom w:w="0" w:type="dxa"/>
                </w:tblCellMar>
              </w:tblPrEx>
              <w:trPr>
                <w:trHeight w:hRule="exact" w:val="400"/>
              </w:trPr>
              <w:tc>
                <w:tcPr>
                  <w:tcW w:w="20" w:type="dxa"/>
                </w:tcPr>
                <w:p w:rsidR="00151DFE" w:rsidRDefault="00151DFE">
                  <w:pPr>
                    <w:pStyle w:val="EMPTYCELLSTYLE"/>
                  </w:pPr>
                </w:p>
              </w:tc>
              <w:tc>
                <w:tcPr>
                  <w:tcW w:w="500" w:type="dxa"/>
                  <w:tcMar>
                    <w:top w:w="60" w:type="dxa"/>
                    <w:left w:w="40" w:type="dxa"/>
                    <w:bottom w:w="0" w:type="dxa"/>
                    <w:right w:w="0" w:type="dxa"/>
                  </w:tcMar>
                </w:tcPr>
                <w:p w:rsidR="00151DFE" w:rsidRDefault="00EC0BE0">
                  <w:pPr>
                    <w:jc w:val="right"/>
                  </w:pPr>
                  <w:r>
                    <w:rPr>
                      <w:rFonts w:ascii="SansSerif" w:eastAsia="SansSerif" w:hAnsi="SansSerif" w:cs="SansSerif"/>
                      <w:color w:val="000000"/>
                      <w:sz w:val="16"/>
                    </w:rPr>
                    <w:t>60,00</w:t>
                  </w:r>
                </w:p>
              </w:tc>
              <w:tc>
                <w:tcPr>
                  <w:tcW w:w="880" w:type="dxa"/>
                  <w:vMerge w:val="restart"/>
                  <w:tcMar>
                    <w:top w:w="60" w:type="dxa"/>
                    <w:left w:w="0" w:type="dxa"/>
                    <w:bottom w:w="0" w:type="dxa"/>
                    <w:right w:w="40" w:type="dxa"/>
                  </w:tcMar>
                </w:tcPr>
                <w:p w:rsidR="00151DFE" w:rsidRPr="00EC0BE0" w:rsidRDefault="00EC0BE0">
                  <w:pPr>
                    <w:rPr>
                      <w:lang w:val="en-US"/>
                    </w:rPr>
                  </w:pPr>
                  <w:r w:rsidRPr="00EC0BE0">
                    <w:rPr>
                      <w:rFonts w:ascii="SansSerif" w:eastAsia="SansSerif" w:hAnsi="SansSerif" w:cs="SansSerif"/>
                      <w:color w:val="000000"/>
                      <w:sz w:val="16"/>
                      <w:lang w:val="en-US"/>
                    </w:rPr>
                    <w:t xml:space="preserve"> %  - 91(2)(c)-Transition regions within the meaning of Article 108(2), first subparagraph, point (b), of Regulaton (EU) </w:t>
                  </w:r>
                </w:p>
              </w:tc>
            </w:tr>
            <w:tr w:rsidR="00151DFE" w:rsidRPr="00EC0BE0">
              <w:tblPrEx>
                <w:tblCellMar>
                  <w:top w:w="0" w:type="dxa"/>
                  <w:bottom w:w="0" w:type="dxa"/>
                </w:tblCellMar>
              </w:tblPrEx>
              <w:trPr>
                <w:trHeight w:hRule="exact" w:val="2440"/>
              </w:trPr>
              <w:tc>
                <w:tcPr>
                  <w:tcW w:w="20" w:type="dxa"/>
                </w:tcPr>
                <w:p w:rsidR="00151DFE" w:rsidRPr="00EC0BE0" w:rsidRDefault="00151DFE">
                  <w:pPr>
                    <w:pStyle w:val="EMPTYCELLSTYLE"/>
                    <w:rPr>
                      <w:lang w:val="en-US"/>
                    </w:rPr>
                  </w:pPr>
                </w:p>
              </w:tc>
              <w:tc>
                <w:tcPr>
                  <w:tcW w:w="500" w:type="dxa"/>
                </w:tcPr>
                <w:p w:rsidR="00151DFE" w:rsidRPr="00EC0BE0" w:rsidRDefault="00151DFE">
                  <w:pPr>
                    <w:pStyle w:val="EMPTYCELLSTYLE"/>
                    <w:rPr>
                      <w:lang w:val="en-US"/>
                    </w:rPr>
                  </w:pPr>
                </w:p>
              </w:tc>
              <w:tc>
                <w:tcPr>
                  <w:tcW w:w="880" w:type="dxa"/>
                  <w:vMerge/>
                  <w:tcMar>
                    <w:top w:w="60" w:type="dxa"/>
                    <w:left w:w="0" w:type="dxa"/>
                    <w:bottom w:w="0" w:type="dxa"/>
                    <w:right w:w="40" w:type="dxa"/>
                  </w:tcMar>
                </w:tcPr>
                <w:p w:rsidR="00151DFE" w:rsidRPr="00EC0BE0" w:rsidRDefault="00151DFE">
                  <w:pPr>
                    <w:pStyle w:val="EMPTYCELLSTYLE"/>
                    <w:rPr>
                      <w:lang w:val="en-US"/>
                    </w:rPr>
                  </w:pPr>
                </w:p>
              </w:tc>
            </w:tr>
          </w:tbl>
          <w:p w:rsidR="00151DFE" w:rsidRPr="00EC0BE0" w:rsidRDefault="00151DFE">
            <w:pPr>
              <w:pStyle w:val="EMPTYCELLSTYLE"/>
              <w:rPr>
                <w:lang w:val="en-US"/>
              </w:rPr>
            </w:pPr>
          </w:p>
        </w:tc>
        <w:tc>
          <w:tcPr>
            <w:tcW w:w="820" w:type="dxa"/>
            <w:gridSpan w:val="2"/>
            <w:tcBorders>
              <w:top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No</w:t>
            </w:r>
          </w:p>
        </w:tc>
        <w:tc>
          <w:tcPr>
            <w:tcW w:w="20" w:type="dxa"/>
          </w:tcPr>
          <w:p w:rsidR="00151DFE" w:rsidRDefault="00151DFE">
            <w:pPr>
              <w:pStyle w:val="EMPTYCELLSTYLE"/>
            </w:pPr>
          </w:p>
        </w:tc>
      </w:tr>
      <w:tr w:rsidR="00151DFE">
        <w:tblPrEx>
          <w:tblCellMar>
            <w:top w:w="0" w:type="dxa"/>
            <w:bottom w:w="0" w:type="dxa"/>
          </w:tblCellMar>
        </w:tblPrEx>
        <w:trPr>
          <w:trHeight w:hRule="exact" w:val="200"/>
        </w:trPr>
        <w:tc>
          <w:tcPr>
            <w:tcW w:w="1" w:type="dxa"/>
          </w:tcPr>
          <w:p w:rsidR="00151DFE" w:rsidRDefault="00151DFE">
            <w:pPr>
              <w:pStyle w:val="EMPTYCELLSTYLE"/>
            </w:pPr>
          </w:p>
        </w:tc>
        <w:tc>
          <w:tcPr>
            <w:tcW w:w="1000" w:type="dxa"/>
          </w:tcPr>
          <w:p w:rsidR="00151DFE" w:rsidRDefault="00151DFE">
            <w:pPr>
              <w:pStyle w:val="EMPTYCELLSTYLE"/>
            </w:pPr>
          </w:p>
        </w:tc>
        <w:tc>
          <w:tcPr>
            <w:tcW w:w="1400" w:type="dxa"/>
          </w:tcPr>
          <w:p w:rsidR="00151DFE" w:rsidRDefault="00151DFE">
            <w:pPr>
              <w:pStyle w:val="EMPTYCELLSTYLE"/>
            </w:pPr>
          </w:p>
        </w:tc>
        <w:tc>
          <w:tcPr>
            <w:tcW w:w="2000" w:type="dxa"/>
          </w:tcPr>
          <w:p w:rsidR="00151DFE" w:rsidRDefault="00151DFE">
            <w:pPr>
              <w:pStyle w:val="EMPTYCELLSTYLE"/>
            </w:pPr>
          </w:p>
        </w:tc>
        <w:tc>
          <w:tcPr>
            <w:tcW w:w="200" w:type="dxa"/>
          </w:tcPr>
          <w:p w:rsidR="00151DFE" w:rsidRDefault="00151DFE">
            <w:pPr>
              <w:pStyle w:val="EMPTYCELLSTYLE"/>
            </w:pPr>
          </w:p>
        </w:tc>
        <w:tc>
          <w:tcPr>
            <w:tcW w:w="1200" w:type="dxa"/>
          </w:tcPr>
          <w:p w:rsidR="00151DFE" w:rsidRDefault="00151DFE">
            <w:pPr>
              <w:pStyle w:val="EMPTYCELLSTYLE"/>
            </w:pPr>
          </w:p>
        </w:tc>
        <w:tc>
          <w:tcPr>
            <w:tcW w:w="2000" w:type="dxa"/>
          </w:tcPr>
          <w:p w:rsidR="00151DFE" w:rsidRDefault="00151DFE">
            <w:pPr>
              <w:pStyle w:val="EMPTYCELLSTYLE"/>
            </w:pPr>
          </w:p>
        </w:tc>
        <w:tc>
          <w:tcPr>
            <w:tcW w:w="1000" w:type="dxa"/>
          </w:tcPr>
          <w:p w:rsidR="00151DFE" w:rsidRDefault="00151DFE">
            <w:pPr>
              <w:pStyle w:val="EMPTYCELLSTYLE"/>
            </w:pPr>
          </w:p>
        </w:tc>
        <w:tc>
          <w:tcPr>
            <w:tcW w:w="1200" w:type="dxa"/>
          </w:tcPr>
          <w:p w:rsidR="00151DFE" w:rsidRDefault="00151DFE">
            <w:pPr>
              <w:pStyle w:val="EMPTYCELLSTYLE"/>
            </w:pPr>
          </w:p>
        </w:tc>
        <w:tc>
          <w:tcPr>
            <w:tcW w:w="2220" w:type="dxa"/>
          </w:tcPr>
          <w:p w:rsidR="00151DFE" w:rsidRDefault="00151DFE">
            <w:pPr>
              <w:pStyle w:val="EMPTYCELLSTYLE"/>
            </w:pPr>
          </w:p>
        </w:tc>
        <w:tc>
          <w:tcPr>
            <w:tcW w:w="400" w:type="dxa"/>
          </w:tcPr>
          <w:p w:rsidR="00151DFE" w:rsidRDefault="00151DFE">
            <w:pPr>
              <w:pStyle w:val="EMPTYCELLSTYLE"/>
            </w:pPr>
          </w:p>
        </w:tc>
        <w:tc>
          <w:tcPr>
            <w:tcW w:w="1180" w:type="dxa"/>
          </w:tcPr>
          <w:p w:rsidR="00151DFE" w:rsidRDefault="00151DFE">
            <w:pPr>
              <w:pStyle w:val="EMPTYCELLSTYLE"/>
            </w:pPr>
          </w:p>
        </w:tc>
        <w:tc>
          <w:tcPr>
            <w:tcW w:w="1400" w:type="dxa"/>
          </w:tcPr>
          <w:p w:rsidR="00151DFE" w:rsidRDefault="00151DFE">
            <w:pPr>
              <w:pStyle w:val="EMPTYCELLSTYLE"/>
            </w:pPr>
          </w:p>
        </w:tc>
        <w:tc>
          <w:tcPr>
            <w:tcW w:w="420" w:type="dxa"/>
          </w:tcPr>
          <w:p w:rsidR="00151DFE" w:rsidRDefault="00151DFE">
            <w:pPr>
              <w:pStyle w:val="EMPTYCELLSTYLE"/>
            </w:pPr>
          </w:p>
        </w:tc>
        <w:tc>
          <w:tcPr>
            <w:tcW w:w="400" w:type="dxa"/>
          </w:tcPr>
          <w:p w:rsidR="00151DFE" w:rsidRDefault="00151DFE">
            <w:pPr>
              <w:pStyle w:val="EMPTYCELLSTYLE"/>
            </w:pPr>
          </w:p>
        </w:tc>
        <w:tc>
          <w:tcPr>
            <w:tcW w:w="20" w:type="dxa"/>
          </w:tcPr>
          <w:p w:rsidR="00151DFE" w:rsidRDefault="00151DFE">
            <w:pPr>
              <w:pStyle w:val="EMPTYCELLSTYLE"/>
            </w:pPr>
          </w:p>
        </w:tc>
      </w:tr>
      <w:tr w:rsidR="00151DFE">
        <w:tblPrEx>
          <w:tblCellMar>
            <w:top w:w="0" w:type="dxa"/>
            <w:bottom w:w="0" w:type="dxa"/>
          </w:tblCellMar>
        </w:tblPrEx>
        <w:trPr>
          <w:trHeight w:hRule="exact" w:val="400"/>
        </w:trPr>
        <w:tc>
          <w:tcPr>
            <w:tcW w:w="1" w:type="dxa"/>
          </w:tcPr>
          <w:p w:rsidR="00151DFE" w:rsidRDefault="00151DFE">
            <w:pPr>
              <w:pStyle w:val="EMPTYCELLSTYLE"/>
            </w:pPr>
          </w:p>
        </w:tc>
        <w:tc>
          <w:tcPr>
            <w:tcW w:w="4400" w:type="dxa"/>
            <w:gridSpan w:val="3"/>
            <w:tcMar>
              <w:top w:w="40" w:type="dxa"/>
              <w:left w:w="40" w:type="dxa"/>
              <w:bottom w:w="0" w:type="dxa"/>
              <w:right w:w="40" w:type="dxa"/>
            </w:tcMar>
            <w:vAlign w:val="center"/>
          </w:tcPr>
          <w:p w:rsidR="00151DFE" w:rsidRDefault="00EC0BE0">
            <w:r>
              <w:rPr>
                <w:rFonts w:ascii="SansSerif" w:eastAsia="SansSerif" w:hAnsi="SansSerif" w:cs="SansSerif"/>
                <w:color w:val="000000"/>
                <w:sz w:val="22"/>
              </w:rPr>
              <w:t>En Madrid, a 15 de marzo de 2023</w:t>
            </w:r>
          </w:p>
        </w:tc>
        <w:tc>
          <w:tcPr>
            <w:tcW w:w="200" w:type="dxa"/>
          </w:tcPr>
          <w:p w:rsidR="00151DFE" w:rsidRDefault="00151DFE">
            <w:pPr>
              <w:pStyle w:val="EMPTYCELLSTYLE"/>
            </w:pPr>
          </w:p>
        </w:tc>
        <w:tc>
          <w:tcPr>
            <w:tcW w:w="1200" w:type="dxa"/>
          </w:tcPr>
          <w:p w:rsidR="00151DFE" w:rsidRDefault="00151DFE">
            <w:pPr>
              <w:pStyle w:val="EMPTYCELLSTYLE"/>
            </w:pPr>
          </w:p>
        </w:tc>
        <w:tc>
          <w:tcPr>
            <w:tcW w:w="2000" w:type="dxa"/>
          </w:tcPr>
          <w:p w:rsidR="00151DFE" w:rsidRDefault="00151DFE">
            <w:pPr>
              <w:pStyle w:val="EMPTYCELLSTYLE"/>
            </w:pPr>
          </w:p>
        </w:tc>
        <w:tc>
          <w:tcPr>
            <w:tcW w:w="1000" w:type="dxa"/>
          </w:tcPr>
          <w:p w:rsidR="00151DFE" w:rsidRDefault="00151DFE">
            <w:pPr>
              <w:pStyle w:val="EMPTYCELLSTYLE"/>
            </w:pPr>
          </w:p>
        </w:tc>
        <w:tc>
          <w:tcPr>
            <w:tcW w:w="1200" w:type="dxa"/>
          </w:tcPr>
          <w:p w:rsidR="00151DFE" w:rsidRDefault="00151DFE">
            <w:pPr>
              <w:pStyle w:val="EMPTYCELLSTYLE"/>
            </w:pPr>
          </w:p>
        </w:tc>
        <w:tc>
          <w:tcPr>
            <w:tcW w:w="2220" w:type="dxa"/>
          </w:tcPr>
          <w:p w:rsidR="00151DFE" w:rsidRDefault="00151DFE">
            <w:pPr>
              <w:pStyle w:val="EMPTYCELLSTYLE"/>
            </w:pPr>
          </w:p>
        </w:tc>
        <w:tc>
          <w:tcPr>
            <w:tcW w:w="3400" w:type="dxa"/>
            <w:gridSpan w:val="4"/>
            <w:tcMar>
              <w:top w:w="40" w:type="dxa"/>
              <w:left w:w="40" w:type="dxa"/>
              <w:bottom w:w="0" w:type="dxa"/>
              <w:right w:w="40" w:type="dxa"/>
            </w:tcMar>
            <w:vAlign w:val="center"/>
          </w:tcPr>
          <w:p w:rsidR="00151DFE" w:rsidRDefault="00EC0BE0">
            <w:pPr>
              <w:jc w:val="right"/>
            </w:pPr>
            <w:r>
              <w:rPr>
                <w:rFonts w:ascii="SansSerif" w:eastAsia="SansSerif" w:hAnsi="SansSerif" w:cs="SansSerif"/>
                <w:color w:val="000000"/>
              </w:rPr>
              <w:t xml:space="preserve">Página 9 de </w:t>
            </w:r>
          </w:p>
        </w:tc>
        <w:tc>
          <w:tcPr>
            <w:tcW w:w="400" w:type="dxa"/>
            <w:tcMar>
              <w:top w:w="40" w:type="dxa"/>
              <w:left w:w="40" w:type="dxa"/>
              <w:bottom w:w="0" w:type="dxa"/>
              <w:right w:w="40" w:type="dxa"/>
            </w:tcMar>
            <w:vAlign w:val="center"/>
          </w:tcPr>
          <w:p w:rsidR="00151DFE" w:rsidRDefault="00EC0BE0">
            <w:r>
              <w:rPr>
                <w:rFonts w:ascii="SansSerif" w:eastAsia="SansSerif" w:hAnsi="SansSerif" w:cs="SansSerif"/>
                <w:color w:val="000000"/>
              </w:rPr>
              <w:t xml:space="preserve"> 11</w:t>
            </w:r>
          </w:p>
        </w:tc>
        <w:tc>
          <w:tcPr>
            <w:tcW w:w="20" w:type="dxa"/>
          </w:tcPr>
          <w:p w:rsidR="00151DFE" w:rsidRDefault="00151DFE">
            <w:pPr>
              <w:pStyle w:val="EMPTYCELLSTYLE"/>
            </w:pPr>
          </w:p>
        </w:tc>
      </w:tr>
      <w:tr w:rsidR="00151DFE">
        <w:tblPrEx>
          <w:tblCellMar>
            <w:top w:w="0" w:type="dxa"/>
            <w:bottom w:w="0" w:type="dxa"/>
          </w:tblCellMar>
        </w:tblPrEx>
        <w:tc>
          <w:tcPr>
            <w:tcW w:w="1" w:type="dxa"/>
          </w:tcPr>
          <w:p w:rsidR="00151DFE" w:rsidRDefault="00151DFE">
            <w:pPr>
              <w:pStyle w:val="EMPTYCELLSTYLE"/>
              <w:pageBreakBefore/>
            </w:pPr>
          </w:p>
        </w:tc>
        <w:tc>
          <w:tcPr>
            <w:tcW w:w="1000" w:type="dxa"/>
          </w:tcPr>
          <w:p w:rsidR="00151DFE" w:rsidRDefault="00151DFE">
            <w:pPr>
              <w:pStyle w:val="EMPTYCELLSTYLE"/>
            </w:pPr>
          </w:p>
        </w:tc>
        <w:tc>
          <w:tcPr>
            <w:tcW w:w="1400" w:type="dxa"/>
          </w:tcPr>
          <w:p w:rsidR="00151DFE" w:rsidRDefault="00151DFE">
            <w:pPr>
              <w:pStyle w:val="EMPTYCELLSTYLE"/>
            </w:pPr>
          </w:p>
        </w:tc>
        <w:tc>
          <w:tcPr>
            <w:tcW w:w="2000" w:type="dxa"/>
          </w:tcPr>
          <w:p w:rsidR="00151DFE" w:rsidRDefault="00151DFE">
            <w:pPr>
              <w:pStyle w:val="EMPTYCELLSTYLE"/>
            </w:pPr>
          </w:p>
        </w:tc>
        <w:tc>
          <w:tcPr>
            <w:tcW w:w="200" w:type="dxa"/>
          </w:tcPr>
          <w:p w:rsidR="00151DFE" w:rsidRDefault="00151DFE">
            <w:pPr>
              <w:pStyle w:val="EMPTYCELLSTYLE"/>
            </w:pPr>
          </w:p>
        </w:tc>
        <w:tc>
          <w:tcPr>
            <w:tcW w:w="1200" w:type="dxa"/>
          </w:tcPr>
          <w:p w:rsidR="00151DFE" w:rsidRDefault="00151DFE">
            <w:pPr>
              <w:pStyle w:val="EMPTYCELLSTYLE"/>
            </w:pPr>
          </w:p>
        </w:tc>
        <w:tc>
          <w:tcPr>
            <w:tcW w:w="2000" w:type="dxa"/>
          </w:tcPr>
          <w:p w:rsidR="00151DFE" w:rsidRDefault="00151DFE">
            <w:pPr>
              <w:pStyle w:val="EMPTYCELLSTYLE"/>
            </w:pPr>
          </w:p>
        </w:tc>
        <w:tc>
          <w:tcPr>
            <w:tcW w:w="1000" w:type="dxa"/>
          </w:tcPr>
          <w:p w:rsidR="00151DFE" w:rsidRDefault="00151DFE">
            <w:pPr>
              <w:pStyle w:val="EMPTYCELLSTYLE"/>
            </w:pPr>
          </w:p>
        </w:tc>
        <w:tc>
          <w:tcPr>
            <w:tcW w:w="1200" w:type="dxa"/>
          </w:tcPr>
          <w:p w:rsidR="00151DFE" w:rsidRDefault="00151DFE">
            <w:pPr>
              <w:pStyle w:val="EMPTYCELLSTYLE"/>
            </w:pPr>
          </w:p>
        </w:tc>
        <w:tc>
          <w:tcPr>
            <w:tcW w:w="2220" w:type="dxa"/>
          </w:tcPr>
          <w:p w:rsidR="00151DFE" w:rsidRDefault="00151DFE">
            <w:pPr>
              <w:pStyle w:val="EMPTYCELLSTYLE"/>
            </w:pPr>
          </w:p>
        </w:tc>
        <w:tc>
          <w:tcPr>
            <w:tcW w:w="400" w:type="dxa"/>
          </w:tcPr>
          <w:p w:rsidR="00151DFE" w:rsidRDefault="00151DFE">
            <w:pPr>
              <w:pStyle w:val="EMPTYCELLSTYLE"/>
            </w:pPr>
          </w:p>
        </w:tc>
        <w:tc>
          <w:tcPr>
            <w:tcW w:w="1180" w:type="dxa"/>
          </w:tcPr>
          <w:p w:rsidR="00151DFE" w:rsidRDefault="00151DFE">
            <w:pPr>
              <w:pStyle w:val="EMPTYCELLSTYLE"/>
            </w:pPr>
          </w:p>
        </w:tc>
        <w:tc>
          <w:tcPr>
            <w:tcW w:w="1400" w:type="dxa"/>
          </w:tcPr>
          <w:p w:rsidR="00151DFE" w:rsidRDefault="00151DFE">
            <w:pPr>
              <w:pStyle w:val="EMPTYCELLSTYLE"/>
            </w:pPr>
          </w:p>
        </w:tc>
        <w:tc>
          <w:tcPr>
            <w:tcW w:w="420" w:type="dxa"/>
          </w:tcPr>
          <w:p w:rsidR="00151DFE" w:rsidRDefault="00151DFE">
            <w:pPr>
              <w:pStyle w:val="EMPTYCELLSTYLE"/>
            </w:pPr>
          </w:p>
        </w:tc>
        <w:tc>
          <w:tcPr>
            <w:tcW w:w="400" w:type="dxa"/>
          </w:tcPr>
          <w:p w:rsidR="00151DFE" w:rsidRDefault="00151DFE">
            <w:pPr>
              <w:pStyle w:val="EMPTYCELLSTYLE"/>
            </w:pPr>
          </w:p>
        </w:tc>
        <w:tc>
          <w:tcPr>
            <w:tcW w:w="20" w:type="dxa"/>
          </w:tcPr>
          <w:p w:rsidR="00151DFE" w:rsidRDefault="00151DFE">
            <w:pPr>
              <w:pStyle w:val="EMPTYCELLSTYLE"/>
            </w:pPr>
          </w:p>
        </w:tc>
      </w:tr>
      <w:tr w:rsidR="00151DFE">
        <w:tblPrEx>
          <w:tblCellMar>
            <w:top w:w="0" w:type="dxa"/>
            <w:bottom w:w="0" w:type="dxa"/>
          </w:tblCellMar>
        </w:tblPrEx>
        <w:trPr>
          <w:trHeight w:hRule="exact" w:val="480"/>
        </w:trPr>
        <w:tc>
          <w:tcPr>
            <w:tcW w:w="1" w:type="dxa"/>
          </w:tcPr>
          <w:p w:rsidR="00151DFE" w:rsidRDefault="00151DFE">
            <w:pPr>
              <w:pStyle w:val="EMPTYCELLSTYLE"/>
            </w:pP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GAL7132_03</w:t>
            </w:r>
          </w:p>
        </w:tc>
        <w:tc>
          <w:tcPr>
            <w:tcW w:w="1400" w:type="dxa"/>
            <w:tcBorders>
              <w:top w:val="single" w:sz="2" w:space="0" w:color="000000"/>
              <w:bottom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Presupuesto</w:t>
            </w:r>
          </w:p>
        </w:tc>
        <w:tc>
          <w:tcPr>
            <w:tcW w:w="22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PROMOCIÓN_TIPO3</w:t>
            </w:r>
          </w:p>
        </w:tc>
        <w:tc>
          <w:tcPr>
            <w:tcW w:w="1200" w:type="dxa"/>
            <w:tcBorders>
              <w:top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Promedio</w:t>
            </w:r>
          </w:p>
        </w:tc>
        <w:tc>
          <w:tcPr>
            <w:tcW w:w="2000" w:type="dxa"/>
            <w:tcBorders>
              <w:top w:val="single" w:sz="2" w:space="0" w:color="000000"/>
              <w:bottom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Operaciones</w:t>
            </w: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51DFE">
              <w:tblPrEx>
                <w:tblCellMar>
                  <w:top w:w="0" w:type="dxa"/>
                  <w:bottom w:w="0" w:type="dxa"/>
                </w:tblCellMar>
              </w:tblPrEx>
              <w:trPr>
                <w:trHeight w:hRule="exact" w:val="460"/>
              </w:trPr>
              <w:tc>
                <w:tcPr>
                  <w:tcW w:w="1000" w:type="dxa"/>
                  <w:tcMar>
                    <w:top w:w="60" w:type="dxa"/>
                    <w:left w:w="40" w:type="dxa"/>
                    <w:bottom w:w="0" w:type="dxa"/>
                    <w:right w:w="40" w:type="dxa"/>
                  </w:tcMar>
                </w:tcPr>
                <w:p w:rsidR="00151DFE" w:rsidRDefault="00EC0BE0">
                  <w:r>
                    <w:rPr>
                      <w:rFonts w:ascii="SansSerif" w:eastAsia="SansSerif" w:hAnsi="SansSerif" w:cs="SansSerif"/>
                      <w:color w:val="000000"/>
                      <w:sz w:val="16"/>
                    </w:rPr>
                    <w:t>Galicia</w:t>
                  </w:r>
                </w:p>
              </w:tc>
            </w:tr>
          </w:tbl>
          <w:p w:rsidR="00151DFE" w:rsidRDefault="00151DFE">
            <w:pPr>
              <w:pStyle w:val="EMPTYCELLSTYLE"/>
            </w:pPr>
          </w:p>
        </w:tc>
        <w:tc>
          <w:tcPr>
            <w:tcW w:w="1200" w:type="dxa"/>
            <w:tcBorders>
              <w:top w:val="single" w:sz="2" w:space="0" w:color="000000"/>
              <w:bottom w:val="single" w:sz="2" w:space="0" w:color="000000"/>
            </w:tcBorders>
            <w:tcMar>
              <w:top w:w="0" w:type="dxa"/>
              <w:left w:w="0" w:type="dxa"/>
              <w:bottom w:w="0" w:type="dxa"/>
              <w:right w:w="0" w:type="dxa"/>
            </w:tcMar>
          </w:tcPr>
          <w:p w:rsidR="00151DFE" w:rsidRDefault="00EC0BE0">
            <w:r>
              <w:br w:type="page"/>
            </w:r>
          </w:p>
          <w:p w:rsidR="00151DFE" w:rsidRDefault="00151DFE"/>
          <w:p w:rsidR="00151DFE" w:rsidRDefault="00EC0BE0">
            <w:r>
              <w:br w:type="page"/>
            </w:r>
          </w:p>
          <w:p w:rsidR="00151DFE" w:rsidRDefault="00151DFE">
            <w:pPr>
              <w:pStyle w:val="EMPTYCELLSTYLE"/>
            </w:pPr>
          </w:p>
        </w:tc>
        <w:tc>
          <w:tcPr>
            <w:tcW w:w="26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 xml:space="preserve">Basado en el </w:t>
            </w:r>
            <w:proofErr w:type="spellStart"/>
            <w:r>
              <w:rPr>
                <w:rFonts w:ascii="SansSerif" w:eastAsia="SansSerif" w:hAnsi="SansSerif" w:cs="SansSerif"/>
                <w:color w:val="000000"/>
                <w:sz w:val="16"/>
              </w:rPr>
              <w:t>historico</w:t>
            </w:r>
            <w:proofErr w:type="spellEnd"/>
            <w:r>
              <w:rPr>
                <w:rFonts w:ascii="SansSerif" w:eastAsia="SansSerif" w:hAnsi="SansSerif" w:cs="SansSerif"/>
                <w:color w:val="000000"/>
                <w:sz w:val="16"/>
              </w:rPr>
              <w:t xml:space="preserve"> de intervenciones anteriores</w:t>
            </w:r>
          </w:p>
        </w:tc>
        <w:tc>
          <w:tcPr>
            <w:tcW w:w="1180" w:type="dxa"/>
            <w:tcBorders>
              <w:top w:val="single" w:sz="2" w:space="0" w:color="000000"/>
              <w:bottom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Subvención</w:t>
            </w:r>
          </w:p>
        </w:tc>
        <w:tc>
          <w:tcPr>
            <w:tcW w:w="1400" w:type="dxa"/>
            <w:tcBorders>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520"/>
              <w:gridCol w:w="880"/>
            </w:tblGrid>
            <w:tr w:rsidR="00151DFE">
              <w:tblPrEx>
                <w:tblCellMar>
                  <w:top w:w="0" w:type="dxa"/>
                  <w:bottom w:w="0" w:type="dxa"/>
                </w:tblCellMar>
              </w:tblPrEx>
              <w:trPr>
                <w:trHeight w:hRule="exact" w:val="420"/>
              </w:trPr>
              <w:tc>
                <w:tcPr>
                  <w:tcW w:w="520" w:type="dxa"/>
                </w:tcPr>
                <w:p w:rsidR="00151DFE" w:rsidRDefault="00151DFE">
                  <w:pPr>
                    <w:pStyle w:val="EMPTYCELLSTYLE"/>
                  </w:pPr>
                </w:p>
              </w:tc>
              <w:tc>
                <w:tcPr>
                  <w:tcW w:w="880" w:type="dxa"/>
                  <w:tcMar>
                    <w:top w:w="60" w:type="dxa"/>
                    <w:left w:w="0" w:type="dxa"/>
                    <w:bottom w:w="0" w:type="dxa"/>
                    <w:right w:w="40" w:type="dxa"/>
                  </w:tcMar>
                </w:tcPr>
                <w:p w:rsidR="00151DFE" w:rsidRDefault="00EC0BE0">
                  <w:r>
                    <w:rPr>
                      <w:rFonts w:ascii="SansSerif" w:eastAsia="SansSerif" w:hAnsi="SansSerif" w:cs="SansSerif"/>
                      <w:color w:val="000000"/>
                      <w:sz w:val="16"/>
                    </w:rPr>
                    <w:t>2021/1060</w:t>
                  </w:r>
                </w:p>
              </w:tc>
            </w:tr>
          </w:tbl>
          <w:p w:rsidR="00151DFE" w:rsidRDefault="00151DFE">
            <w:pPr>
              <w:pStyle w:val="EMPTYCELLSTYLE"/>
            </w:pPr>
          </w:p>
        </w:tc>
        <w:tc>
          <w:tcPr>
            <w:tcW w:w="820" w:type="dxa"/>
            <w:gridSpan w:val="2"/>
            <w:tcBorders>
              <w:top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No</w:t>
            </w:r>
          </w:p>
        </w:tc>
        <w:tc>
          <w:tcPr>
            <w:tcW w:w="20" w:type="dxa"/>
          </w:tcPr>
          <w:p w:rsidR="00151DFE" w:rsidRDefault="00151DFE">
            <w:pPr>
              <w:pStyle w:val="EMPTYCELLSTYLE"/>
            </w:pPr>
          </w:p>
        </w:tc>
      </w:tr>
      <w:tr w:rsidR="00151DFE">
        <w:tblPrEx>
          <w:tblCellMar>
            <w:top w:w="0" w:type="dxa"/>
            <w:bottom w:w="0" w:type="dxa"/>
          </w:tblCellMar>
        </w:tblPrEx>
        <w:trPr>
          <w:trHeight w:hRule="exact" w:val="3040"/>
        </w:trPr>
        <w:tc>
          <w:tcPr>
            <w:tcW w:w="1" w:type="dxa"/>
          </w:tcPr>
          <w:p w:rsidR="00151DFE" w:rsidRDefault="00151DFE">
            <w:pPr>
              <w:pStyle w:val="EMPTYCELLSTYLE"/>
            </w:pP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GAL7132</w:t>
            </w:r>
            <w:r>
              <w:rPr>
                <w:rFonts w:ascii="SansSerif" w:eastAsia="SansSerif" w:hAnsi="SansSerif" w:cs="SansSerif"/>
                <w:color w:val="000000"/>
                <w:sz w:val="16"/>
              </w:rPr>
              <w:t>_04</w:t>
            </w:r>
          </w:p>
        </w:tc>
        <w:tc>
          <w:tcPr>
            <w:tcW w:w="1400" w:type="dxa"/>
            <w:tcBorders>
              <w:top w:val="single" w:sz="2" w:space="0" w:color="000000"/>
              <w:bottom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Presupuesto</w:t>
            </w:r>
          </w:p>
        </w:tc>
        <w:tc>
          <w:tcPr>
            <w:tcW w:w="22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PROMOCIÓN_TIPO4</w:t>
            </w:r>
          </w:p>
        </w:tc>
        <w:tc>
          <w:tcPr>
            <w:tcW w:w="1200" w:type="dxa"/>
            <w:tcBorders>
              <w:top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Promedio</w:t>
            </w:r>
          </w:p>
        </w:tc>
        <w:tc>
          <w:tcPr>
            <w:tcW w:w="2000" w:type="dxa"/>
            <w:tcBorders>
              <w:top w:val="single" w:sz="2" w:space="0" w:color="000000"/>
              <w:bottom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Operaciones</w:t>
            </w: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51DFE">
              <w:tblPrEx>
                <w:tblCellMar>
                  <w:top w:w="0" w:type="dxa"/>
                  <w:bottom w:w="0" w:type="dxa"/>
                </w:tblCellMar>
              </w:tblPrEx>
              <w:trPr>
                <w:trHeight w:hRule="exact" w:val="460"/>
              </w:trPr>
              <w:tc>
                <w:tcPr>
                  <w:tcW w:w="1000" w:type="dxa"/>
                  <w:tcMar>
                    <w:top w:w="60" w:type="dxa"/>
                    <w:left w:w="40" w:type="dxa"/>
                    <w:bottom w:w="0" w:type="dxa"/>
                    <w:right w:w="40" w:type="dxa"/>
                  </w:tcMar>
                </w:tcPr>
                <w:p w:rsidR="00151DFE" w:rsidRDefault="00EC0BE0">
                  <w:r>
                    <w:rPr>
                      <w:rFonts w:ascii="SansSerif" w:eastAsia="SansSerif" w:hAnsi="SansSerif" w:cs="SansSerif"/>
                      <w:color w:val="000000"/>
                      <w:sz w:val="16"/>
                    </w:rPr>
                    <w:t>Galicia</w:t>
                  </w:r>
                </w:p>
              </w:tc>
            </w:tr>
          </w:tbl>
          <w:p w:rsidR="00151DFE" w:rsidRDefault="00151DFE">
            <w:pPr>
              <w:pStyle w:val="EMPTYCELLSTYLE"/>
            </w:pPr>
          </w:p>
        </w:tc>
        <w:tc>
          <w:tcPr>
            <w:tcW w:w="1200" w:type="dxa"/>
            <w:tcBorders>
              <w:top w:val="single" w:sz="2" w:space="0" w:color="000000"/>
              <w:bottom w:val="single" w:sz="2" w:space="0" w:color="000000"/>
            </w:tcBorders>
            <w:tcMar>
              <w:top w:w="0" w:type="dxa"/>
              <w:left w:w="0" w:type="dxa"/>
              <w:bottom w:w="0" w:type="dxa"/>
              <w:right w:w="0" w:type="dxa"/>
            </w:tcMar>
          </w:tcPr>
          <w:p w:rsidR="00151DFE" w:rsidRDefault="00EC0BE0">
            <w:r>
              <w:br w:type="page"/>
            </w:r>
          </w:p>
          <w:p w:rsidR="00151DFE" w:rsidRDefault="00151DFE">
            <w:bookmarkStart w:id="10" w:name="JR_PAGE_ANCHOR_0_10"/>
            <w:bookmarkEnd w:id="10"/>
          </w:p>
          <w:p w:rsidR="00151DFE" w:rsidRDefault="00EC0BE0">
            <w:r>
              <w:br w:type="page"/>
            </w:r>
          </w:p>
          <w:p w:rsidR="00151DFE" w:rsidRDefault="00151DFE">
            <w:pPr>
              <w:pStyle w:val="EMPTYCELLSTYLE"/>
            </w:pPr>
          </w:p>
        </w:tc>
        <w:tc>
          <w:tcPr>
            <w:tcW w:w="26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 xml:space="preserve">Basado en el </w:t>
            </w:r>
            <w:proofErr w:type="spellStart"/>
            <w:r>
              <w:rPr>
                <w:rFonts w:ascii="SansSerif" w:eastAsia="SansSerif" w:hAnsi="SansSerif" w:cs="SansSerif"/>
                <w:color w:val="000000"/>
                <w:sz w:val="16"/>
              </w:rPr>
              <w:t>historico</w:t>
            </w:r>
            <w:proofErr w:type="spellEnd"/>
            <w:r>
              <w:rPr>
                <w:rFonts w:ascii="SansSerif" w:eastAsia="SansSerif" w:hAnsi="SansSerif" w:cs="SansSerif"/>
                <w:color w:val="000000"/>
                <w:sz w:val="16"/>
              </w:rPr>
              <w:t xml:space="preserve"> de intervenciones anteriores</w:t>
            </w:r>
          </w:p>
        </w:tc>
        <w:tc>
          <w:tcPr>
            <w:tcW w:w="1180" w:type="dxa"/>
            <w:tcBorders>
              <w:top w:val="single" w:sz="2" w:space="0" w:color="000000"/>
              <w:bottom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Subvención</w:t>
            </w:r>
          </w:p>
        </w:tc>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500"/>
              <w:gridCol w:w="880"/>
            </w:tblGrid>
            <w:tr w:rsidR="00151DFE" w:rsidRPr="00EC0BE0">
              <w:tblPrEx>
                <w:tblCellMar>
                  <w:top w:w="0" w:type="dxa"/>
                  <w:bottom w:w="0" w:type="dxa"/>
                </w:tblCellMar>
              </w:tblPrEx>
              <w:trPr>
                <w:trHeight w:hRule="exact" w:val="400"/>
              </w:trPr>
              <w:tc>
                <w:tcPr>
                  <w:tcW w:w="20" w:type="dxa"/>
                </w:tcPr>
                <w:p w:rsidR="00151DFE" w:rsidRDefault="00151DFE">
                  <w:pPr>
                    <w:pStyle w:val="EMPTYCELLSTYLE"/>
                  </w:pPr>
                </w:p>
              </w:tc>
              <w:tc>
                <w:tcPr>
                  <w:tcW w:w="500" w:type="dxa"/>
                  <w:tcMar>
                    <w:top w:w="60" w:type="dxa"/>
                    <w:left w:w="40" w:type="dxa"/>
                    <w:bottom w:w="0" w:type="dxa"/>
                    <w:right w:w="0" w:type="dxa"/>
                  </w:tcMar>
                </w:tcPr>
                <w:p w:rsidR="00151DFE" w:rsidRDefault="00EC0BE0">
                  <w:pPr>
                    <w:jc w:val="right"/>
                  </w:pPr>
                  <w:r>
                    <w:rPr>
                      <w:rFonts w:ascii="SansSerif" w:eastAsia="SansSerif" w:hAnsi="SansSerif" w:cs="SansSerif"/>
                      <w:color w:val="000000"/>
                      <w:sz w:val="16"/>
                    </w:rPr>
                    <w:t>60,00</w:t>
                  </w:r>
                </w:p>
              </w:tc>
              <w:tc>
                <w:tcPr>
                  <w:tcW w:w="880" w:type="dxa"/>
                  <w:vMerge w:val="restart"/>
                  <w:tcMar>
                    <w:top w:w="60" w:type="dxa"/>
                    <w:left w:w="0" w:type="dxa"/>
                    <w:bottom w:w="0" w:type="dxa"/>
                    <w:right w:w="40" w:type="dxa"/>
                  </w:tcMar>
                </w:tcPr>
                <w:p w:rsidR="00151DFE" w:rsidRPr="00EC0BE0" w:rsidRDefault="00EC0BE0">
                  <w:pPr>
                    <w:rPr>
                      <w:lang w:val="en-US"/>
                    </w:rPr>
                  </w:pPr>
                  <w:r w:rsidRPr="00EC0BE0">
                    <w:rPr>
                      <w:rFonts w:ascii="SansSerif" w:eastAsia="SansSerif" w:hAnsi="SansSerif" w:cs="SansSerif"/>
                      <w:color w:val="000000"/>
                      <w:sz w:val="16"/>
                      <w:lang w:val="en-US"/>
                    </w:rPr>
                    <w:t xml:space="preserve"> %  - 91(2)(c)-Transition regions within the meaning of Article 108(2), first subparagraph, point (b), of Regulaton (EU) 2021/1060</w:t>
                  </w:r>
                </w:p>
              </w:tc>
            </w:tr>
            <w:tr w:rsidR="00151DFE" w:rsidRPr="00EC0BE0">
              <w:tblPrEx>
                <w:tblCellMar>
                  <w:top w:w="0" w:type="dxa"/>
                  <w:bottom w:w="0" w:type="dxa"/>
                </w:tblCellMar>
              </w:tblPrEx>
              <w:trPr>
                <w:trHeight w:hRule="exact" w:val="2640"/>
              </w:trPr>
              <w:tc>
                <w:tcPr>
                  <w:tcW w:w="20" w:type="dxa"/>
                </w:tcPr>
                <w:p w:rsidR="00151DFE" w:rsidRPr="00EC0BE0" w:rsidRDefault="00151DFE">
                  <w:pPr>
                    <w:pStyle w:val="EMPTYCELLSTYLE"/>
                    <w:rPr>
                      <w:lang w:val="en-US"/>
                    </w:rPr>
                  </w:pPr>
                </w:p>
              </w:tc>
              <w:tc>
                <w:tcPr>
                  <w:tcW w:w="500" w:type="dxa"/>
                </w:tcPr>
                <w:p w:rsidR="00151DFE" w:rsidRPr="00EC0BE0" w:rsidRDefault="00151DFE">
                  <w:pPr>
                    <w:pStyle w:val="EMPTYCELLSTYLE"/>
                    <w:rPr>
                      <w:lang w:val="en-US"/>
                    </w:rPr>
                  </w:pPr>
                </w:p>
              </w:tc>
              <w:tc>
                <w:tcPr>
                  <w:tcW w:w="880" w:type="dxa"/>
                  <w:vMerge/>
                  <w:tcMar>
                    <w:top w:w="60" w:type="dxa"/>
                    <w:left w:w="0" w:type="dxa"/>
                    <w:bottom w:w="0" w:type="dxa"/>
                    <w:right w:w="40" w:type="dxa"/>
                  </w:tcMar>
                </w:tcPr>
                <w:p w:rsidR="00151DFE" w:rsidRPr="00EC0BE0" w:rsidRDefault="00151DFE">
                  <w:pPr>
                    <w:pStyle w:val="EMPTYCELLSTYLE"/>
                    <w:rPr>
                      <w:lang w:val="en-US"/>
                    </w:rPr>
                  </w:pPr>
                </w:p>
              </w:tc>
            </w:tr>
          </w:tbl>
          <w:p w:rsidR="00151DFE" w:rsidRPr="00EC0BE0" w:rsidRDefault="00151DFE">
            <w:pPr>
              <w:pStyle w:val="EMPTYCELLSTYLE"/>
              <w:rPr>
                <w:lang w:val="en-US"/>
              </w:rPr>
            </w:pPr>
          </w:p>
        </w:tc>
        <w:tc>
          <w:tcPr>
            <w:tcW w:w="820" w:type="dxa"/>
            <w:gridSpan w:val="2"/>
            <w:tcBorders>
              <w:top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No</w:t>
            </w:r>
          </w:p>
        </w:tc>
        <w:tc>
          <w:tcPr>
            <w:tcW w:w="20" w:type="dxa"/>
          </w:tcPr>
          <w:p w:rsidR="00151DFE" w:rsidRDefault="00151DFE">
            <w:pPr>
              <w:pStyle w:val="EMPTYCELLSTYLE"/>
            </w:pPr>
          </w:p>
        </w:tc>
      </w:tr>
      <w:tr w:rsidR="00151DFE">
        <w:tblPrEx>
          <w:tblCellMar>
            <w:top w:w="0" w:type="dxa"/>
            <w:bottom w:w="0" w:type="dxa"/>
          </w:tblCellMar>
        </w:tblPrEx>
        <w:trPr>
          <w:trHeight w:hRule="exact" w:val="7000"/>
        </w:trPr>
        <w:tc>
          <w:tcPr>
            <w:tcW w:w="1" w:type="dxa"/>
          </w:tcPr>
          <w:p w:rsidR="00151DFE" w:rsidRDefault="00151DFE">
            <w:pPr>
              <w:pStyle w:val="EMPTYCELLSTYLE"/>
            </w:pPr>
          </w:p>
        </w:tc>
        <w:tc>
          <w:tcPr>
            <w:tcW w:w="1000" w:type="dxa"/>
          </w:tcPr>
          <w:p w:rsidR="00151DFE" w:rsidRDefault="00151DFE">
            <w:pPr>
              <w:pStyle w:val="EMPTYCELLSTYLE"/>
            </w:pPr>
          </w:p>
        </w:tc>
        <w:tc>
          <w:tcPr>
            <w:tcW w:w="1400" w:type="dxa"/>
          </w:tcPr>
          <w:p w:rsidR="00151DFE" w:rsidRDefault="00151DFE">
            <w:pPr>
              <w:pStyle w:val="EMPTYCELLSTYLE"/>
            </w:pPr>
          </w:p>
        </w:tc>
        <w:tc>
          <w:tcPr>
            <w:tcW w:w="2000" w:type="dxa"/>
          </w:tcPr>
          <w:p w:rsidR="00151DFE" w:rsidRDefault="00151DFE">
            <w:pPr>
              <w:pStyle w:val="EMPTYCELLSTYLE"/>
            </w:pPr>
          </w:p>
        </w:tc>
        <w:tc>
          <w:tcPr>
            <w:tcW w:w="200" w:type="dxa"/>
          </w:tcPr>
          <w:p w:rsidR="00151DFE" w:rsidRDefault="00151DFE">
            <w:pPr>
              <w:pStyle w:val="EMPTYCELLSTYLE"/>
            </w:pPr>
          </w:p>
        </w:tc>
        <w:tc>
          <w:tcPr>
            <w:tcW w:w="1200" w:type="dxa"/>
          </w:tcPr>
          <w:p w:rsidR="00151DFE" w:rsidRDefault="00151DFE">
            <w:pPr>
              <w:pStyle w:val="EMPTYCELLSTYLE"/>
            </w:pPr>
          </w:p>
        </w:tc>
        <w:tc>
          <w:tcPr>
            <w:tcW w:w="2000" w:type="dxa"/>
          </w:tcPr>
          <w:p w:rsidR="00151DFE" w:rsidRDefault="00151DFE">
            <w:pPr>
              <w:pStyle w:val="EMPTYCELLSTYLE"/>
            </w:pPr>
          </w:p>
        </w:tc>
        <w:tc>
          <w:tcPr>
            <w:tcW w:w="1000" w:type="dxa"/>
          </w:tcPr>
          <w:p w:rsidR="00151DFE" w:rsidRDefault="00151DFE">
            <w:pPr>
              <w:pStyle w:val="EMPTYCELLSTYLE"/>
            </w:pPr>
          </w:p>
        </w:tc>
        <w:tc>
          <w:tcPr>
            <w:tcW w:w="1200" w:type="dxa"/>
          </w:tcPr>
          <w:p w:rsidR="00151DFE" w:rsidRDefault="00151DFE">
            <w:pPr>
              <w:pStyle w:val="EMPTYCELLSTYLE"/>
            </w:pPr>
          </w:p>
        </w:tc>
        <w:tc>
          <w:tcPr>
            <w:tcW w:w="2220" w:type="dxa"/>
          </w:tcPr>
          <w:p w:rsidR="00151DFE" w:rsidRDefault="00151DFE">
            <w:pPr>
              <w:pStyle w:val="EMPTYCELLSTYLE"/>
            </w:pPr>
          </w:p>
        </w:tc>
        <w:tc>
          <w:tcPr>
            <w:tcW w:w="400" w:type="dxa"/>
          </w:tcPr>
          <w:p w:rsidR="00151DFE" w:rsidRDefault="00151DFE">
            <w:pPr>
              <w:pStyle w:val="EMPTYCELLSTYLE"/>
            </w:pPr>
          </w:p>
        </w:tc>
        <w:tc>
          <w:tcPr>
            <w:tcW w:w="1180" w:type="dxa"/>
          </w:tcPr>
          <w:p w:rsidR="00151DFE" w:rsidRDefault="00151DFE">
            <w:pPr>
              <w:pStyle w:val="EMPTYCELLSTYLE"/>
            </w:pPr>
          </w:p>
        </w:tc>
        <w:tc>
          <w:tcPr>
            <w:tcW w:w="1400" w:type="dxa"/>
          </w:tcPr>
          <w:p w:rsidR="00151DFE" w:rsidRDefault="00151DFE">
            <w:pPr>
              <w:pStyle w:val="EMPTYCELLSTYLE"/>
            </w:pPr>
          </w:p>
        </w:tc>
        <w:tc>
          <w:tcPr>
            <w:tcW w:w="420" w:type="dxa"/>
          </w:tcPr>
          <w:p w:rsidR="00151DFE" w:rsidRDefault="00151DFE">
            <w:pPr>
              <w:pStyle w:val="EMPTYCELLSTYLE"/>
            </w:pPr>
          </w:p>
        </w:tc>
        <w:tc>
          <w:tcPr>
            <w:tcW w:w="400" w:type="dxa"/>
          </w:tcPr>
          <w:p w:rsidR="00151DFE" w:rsidRDefault="00151DFE">
            <w:pPr>
              <w:pStyle w:val="EMPTYCELLSTYLE"/>
            </w:pPr>
          </w:p>
        </w:tc>
        <w:tc>
          <w:tcPr>
            <w:tcW w:w="20" w:type="dxa"/>
          </w:tcPr>
          <w:p w:rsidR="00151DFE" w:rsidRDefault="00151DFE">
            <w:pPr>
              <w:pStyle w:val="EMPTYCELLSTYLE"/>
            </w:pPr>
          </w:p>
        </w:tc>
      </w:tr>
      <w:tr w:rsidR="00151DFE">
        <w:tblPrEx>
          <w:tblCellMar>
            <w:top w:w="0" w:type="dxa"/>
            <w:bottom w:w="0" w:type="dxa"/>
          </w:tblCellMar>
        </w:tblPrEx>
        <w:trPr>
          <w:trHeight w:hRule="exact" w:val="400"/>
        </w:trPr>
        <w:tc>
          <w:tcPr>
            <w:tcW w:w="1" w:type="dxa"/>
          </w:tcPr>
          <w:p w:rsidR="00151DFE" w:rsidRDefault="00151DFE">
            <w:pPr>
              <w:pStyle w:val="EMPTYCELLSTYLE"/>
            </w:pPr>
          </w:p>
        </w:tc>
        <w:tc>
          <w:tcPr>
            <w:tcW w:w="4400" w:type="dxa"/>
            <w:gridSpan w:val="3"/>
            <w:tcMar>
              <w:top w:w="40" w:type="dxa"/>
              <w:left w:w="40" w:type="dxa"/>
              <w:bottom w:w="0" w:type="dxa"/>
              <w:right w:w="40" w:type="dxa"/>
            </w:tcMar>
            <w:vAlign w:val="center"/>
          </w:tcPr>
          <w:p w:rsidR="00151DFE" w:rsidRDefault="00EC0BE0">
            <w:r>
              <w:rPr>
                <w:rFonts w:ascii="SansSerif" w:eastAsia="SansSerif" w:hAnsi="SansSerif" w:cs="SansSerif"/>
                <w:color w:val="000000"/>
                <w:sz w:val="22"/>
              </w:rPr>
              <w:t>En Madrid, a 15 de marzo de 2023</w:t>
            </w:r>
          </w:p>
        </w:tc>
        <w:tc>
          <w:tcPr>
            <w:tcW w:w="200" w:type="dxa"/>
          </w:tcPr>
          <w:p w:rsidR="00151DFE" w:rsidRDefault="00151DFE">
            <w:pPr>
              <w:pStyle w:val="EMPTYCELLSTYLE"/>
            </w:pPr>
          </w:p>
        </w:tc>
        <w:tc>
          <w:tcPr>
            <w:tcW w:w="1200" w:type="dxa"/>
          </w:tcPr>
          <w:p w:rsidR="00151DFE" w:rsidRDefault="00151DFE">
            <w:pPr>
              <w:pStyle w:val="EMPTYCELLSTYLE"/>
            </w:pPr>
          </w:p>
        </w:tc>
        <w:tc>
          <w:tcPr>
            <w:tcW w:w="2000" w:type="dxa"/>
          </w:tcPr>
          <w:p w:rsidR="00151DFE" w:rsidRDefault="00151DFE">
            <w:pPr>
              <w:pStyle w:val="EMPTYCELLSTYLE"/>
            </w:pPr>
          </w:p>
        </w:tc>
        <w:tc>
          <w:tcPr>
            <w:tcW w:w="1000" w:type="dxa"/>
          </w:tcPr>
          <w:p w:rsidR="00151DFE" w:rsidRDefault="00151DFE">
            <w:pPr>
              <w:pStyle w:val="EMPTYCELLSTYLE"/>
            </w:pPr>
          </w:p>
        </w:tc>
        <w:tc>
          <w:tcPr>
            <w:tcW w:w="1200" w:type="dxa"/>
          </w:tcPr>
          <w:p w:rsidR="00151DFE" w:rsidRDefault="00151DFE">
            <w:pPr>
              <w:pStyle w:val="EMPTYCELLSTYLE"/>
            </w:pPr>
          </w:p>
        </w:tc>
        <w:tc>
          <w:tcPr>
            <w:tcW w:w="2220" w:type="dxa"/>
          </w:tcPr>
          <w:p w:rsidR="00151DFE" w:rsidRDefault="00151DFE">
            <w:pPr>
              <w:pStyle w:val="EMPTYCELLSTYLE"/>
            </w:pPr>
          </w:p>
        </w:tc>
        <w:tc>
          <w:tcPr>
            <w:tcW w:w="3400" w:type="dxa"/>
            <w:gridSpan w:val="4"/>
            <w:tcMar>
              <w:top w:w="40" w:type="dxa"/>
              <w:left w:w="40" w:type="dxa"/>
              <w:bottom w:w="0" w:type="dxa"/>
              <w:right w:w="40" w:type="dxa"/>
            </w:tcMar>
            <w:vAlign w:val="center"/>
          </w:tcPr>
          <w:p w:rsidR="00151DFE" w:rsidRDefault="00EC0BE0">
            <w:pPr>
              <w:jc w:val="right"/>
            </w:pPr>
            <w:r>
              <w:rPr>
                <w:rFonts w:ascii="SansSerif" w:eastAsia="SansSerif" w:hAnsi="SansSerif" w:cs="SansSerif"/>
                <w:color w:val="000000"/>
              </w:rPr>
              <w:t xml:space="preserve">Página 10 de </w:t>
            </w:r>
          </w:p>
        </w:tc>
        <w:tc>
          <w:tcPr>
            <w:tcW w:w="400" w:type="dxa"/>
            <w:tcMar>
              <w:top w:w="40" w:type="dxa"/>
              <w:left w:w="40" w:type="dxa"/>
              <w:bottom w:w="0" w:type="dxa"/>
              <w:right w:w="40" w:type="dxa"/>
            </w:tcMar>
            <w:vAlign w:val="center"/>
          </w:tcPr>
          <w:p w:rsidR="00151DFE" w:rsidRDefault="00EC0BE0">
            <w:r>
              <w:rPr>
                <w:rFonts w:ascii="SansSerif" w:eastAsia="SansSerif" w:hAnsi="SansSerif" w:cs="SansSerif"/>
                <w:color w:val="000000"/>
              </w:rPr>
              <w:t xml:space="preserve"> 11</w:t>
            </w:r>
          </w:p>
        </w:tc>
        <w:tc>
          <w:tcPr>
            <w:tcW w:w="20" w:type="dxa"/>
          </w:tcPr>
          <w:p w:rsidR="00151DFE" w:rsidRDefault="00151DFE">
            <w:pPr>
              <w:pStyle w:val="EMPTYCELLSTYLE"/>
            </w:pPr>
          </w:p>
        </w:tc>
      </w:tr>
    </w:tbl>
    <w:p w:rsidR="00151DFE" w:rsidRDefault="00151DFE">
      <w:pPr>
        <w:sectPr w:rsidR="00151DFE">
          <w:pgSz w:w="16840" w:h="11900" w:orient="landscape"/>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200"/>
        <w:gridCol w:w="200"/>
        <w:gridCol w:w="3600"/>
        <w:gridCol w:w="1000"/>
        <w:gridCol w:w="1000"/>
        <w:gridCol w:w="1000"/>
        <w:gridCol w:w="1000"/>
        <w:gridCol w:w="220"/>
        <w:gridCol w:w="780"/>
        <w:gridCol w:w="1000"/>
        <w:gridCol w:w="1000"/>
        <w:gridCol w:w="620"/>
        <w:gridCol w:w="400"/>
        <w:gridCol w:w="40"/>
      </w:tblGrid>
      <w:tr w:rsidR="00151DFE">
        <w:tblPrEx>
          <w:tblCellMar>
            <w:top w:w="0" w:type="dxa"/>
            <w:bottom w:w="0" w:type="dxa"/>
          </w:tblCellMar>
        </w:tblPrEx>
        <w:trPr>
          <w:trHeight w:hRule="exact" w:val="260"/>
        </w:trPr>
        <w:tc>
          <w:tcPr>
            <w:tcW w:w="1" w:type="dxa"/>
          </w:tcPr>
          <w:p w:rsidR="00151DFE" w:rsidRDefault="00151DFE">
            <w:pPr>
              <w:pStyle w:val="EMPTYCELLSTYLE"/>
              <w:pageBreakBefore/>
            </w:pPr>
            <w:bookmarkStart w:id="11" w:name="JR_PAGE_ANCHOR_0_11"/>
            <w:bookmarkEnd w:id="11"/>
          </w:p>
        </w:tc>
        <w:tc>
          <w:tcPr>
            <w:tcW w:w="4200" w:type="dxa"/>
          </w:tcPr>
          <w:p w:rsidR="00151DFE" w:rsidRDefault="00151DFE">
            <w:pPr>
              <w:pStyle w:val="EMPTYCELLSTYLE"/>
            </w:pPr>
          </w:p>
        </w:tc>
        <w:tc>
          <w:tcPr>
            <w:tcW w:w="200" w:type="dxa"/>
          </w:tcPr>
          <w:p w:rsidR="00151DFE" w:rsidRDefault="00151DFE">
            <w:pPr>
              <w:pStyle w:val="EMPTYCELLSTYLE"/>
            </w:pPr>
          </w:p>
        </w:tc>
        <w:tc>
          <w:tcPr>
            <w:tcW w:w="3600" w:type="dxa"/>
          </w:tcPr>
          <w:p w:rsidR="00151DFE" w:rsidRDefault="00151DFE">
            <w:pPr>
              <w:pStyle w:val="EMPTYCELLSTYLE"/>
            </w:pPr>
          </w:p>
        </w:tc>
        <w:tc>
          <w:tcPr>
            <w:tcW w:w="1000" w:type="dxa"/>
          </w:tcPr>
          <w:p w:rsidR="00151DFE" w:rsidRDefault="00151DFE">
            <w:pPr>
              <w:pStyle w:val="EMPTYCELLSTYLE"/>
            </w:pPr>
          </w:p>
        </w:tc>
        <w:tc>
          <w:tcPr>
            <w:tcW w:w="1000" w:type="dxa"/>
          </w:tcPr>
          <w:p w:rsidR="00151DFE" w:rsidRDefault="00151DFE">
            <w:pPr>
              <w:pStyle w:val="EMPTYCELLSTYLE"/>
            </w:pPr>
          </w:p>
        </w:tc>
        <w:tc>
          <w:tcPr>
            <w:tcW w:w="1000" w:type="dxa"/>
          </w:tcPr>
          <w:p w:rsidR="00151DFE" w:rsidRDefault="00151DFE">
            <w:pPr>
              <w:pStyle w:val="EMPTYCELLSTYLE"/>
            </w:pPr>
          </w:p>
        </w:tc>
        <w:tc>
          <w:tcPr>
            <w:tcW w:w="1000" w:type="dxa"/>
          </w:tcPr>
          <w:p w:rsidR="00151DFE" w:rsidRDefault="00151DFE">
            <w:pPr>
              <w:pStyle w:val="EMPTYCELLSTYLE"/>
            </w:pPr>
          </w:p>
        </w:tc>
        <w:tc>
          <w:tcPr>
            <w:tcW w:w="220" w:type="dxa"/>
          </w:tcPr>
          <w:p w:rsidR="00151DFE" w:rsidRDefault="00151DFE">
            <w:pPr>
              <w:pStyle w:val="EMPTYCELLSTYLE"/>
            </w:pPr>
          </w:p>
        </w:tc>
        <w:tc>
          <w:tcPr>
            <w:tcW w:w="780" w:type="dxa"/>
          </w:tcPr>
          <w:p w:rsidR="00151DFE" w:rsidRDefault="00151DFE">
            <w:pPr>
              <w:pStyle w:val="EMPTYCELLSTYLE"/>
            </w:pPr>
          </w:p>
        </w:tc>
        <w:tc>
          <w:tcPr>
            <w:tcW w:w="1000" w:type="dxa"/>
          </w:tcPr>
          <w:p w:rsidR="00151DFE" w:rsidRDefault="00151DFE">
            <w:pPr>
              <w:pStyle w:val="EMPTYCELLSTYLE"/>
            </w:pPr>
          </w:p>
        </w:tc>
        <w:tc>
          <w:tcPr>
            <w:tcW w:w="1000" w:type="dxa"/>
          </w:tcPr>
          <w:p w:rsidR="00151DFE" w:rsidRDefault="00151DFE">
            <w:pPr>
              <w:pStyle w:val="EMPTYCELLSTYLE"/>
            </w:pPr>
          </w:p>
        </w:tc>
        <w:tc>
          <w:tcPr>
            <w:tcW w:w="620" w:type="dxa"/>
          </w:tcPr>
          <w:p w:rsidR="00151DFE" w:rsidRDefault="00151DFE">
            <w:pPr>
              <w:pStyle w:val="EMPTYCELLSTYLE"/>
            </w:pPr>
          </w:p>
        </w:tc>
        <w:tc>
          <w:tcPr>
            <w:tcW w:w="400" w:type="dxa"/>
          </w:tcPr>
          <w:p w:rsidR="00151DFE" w:rsidRDefault="00151DFE">
            <w:pPr>
              <w:pStyle w:val="EMPTYCELLSTYLE"/>
            </w:pPr>
          </w:p>
        </w:tc>
        <w:tc>
          <w:tcPr>
            <w:tcW w:w="20" w:type="dxa"/>
          </w:tcPr>
          <w:p w:rsidR="00151DFE" w:rsidRDefault="00151DFE">
            <w:pPr>
              <w:pStyle w:val="EMPTYCELLSTYLE"/>
            </w:pPr>
          </w:p>
        </w:tc>
      </w:tr>
      <w:tr w:rsidR="00151DFE">
        <w:tblPrEx>
          <w:tblCellMar>
            <w:top w:w="0" w:type="dxa"/>
            <w:bottom w:w="0" w:type="dxa"/>
          </w:tblCellMar>
        </w:tblPrEx>
        <w:trPr>
          <w:trHeight w:hRule="exact" w:val="400"/>
        </w:trPr>
        <w:tc>
          <w:tcPr>
            <w:tcW w:w="1" w:type="dxa"/>
          </w:tcPr>
          <w:p w:rsidR="00151DFE" w:rsidRDefault="00151DFE">
            <w:pPr>
              <w:pStyle w:val="EMPTYCELLSTYLE"/>
            </w:pPr>
          </w:p>
        </w:tc>
        <w:tc>
          <w:tcPr>
            <w:tcW w:w="16020" w:type="dxa"/>
            <w:gridSpan w:val="13"/>
            <w:tcBorders>
              <w:top w:val="single" w:sz="2" w:space="0" w:color="000000"/>
              <w:left w:val="single" w:sz="2" w:space="0" w:color="000000"/>
              <w:bottom w:val="single" w:sz="2" w:space="0" w:color="000000"/>
              <w:right w:val="single" w:sz="2" w:space="0" w:color="000000"/>
            </w:tcBorders>
            <w:shd w:val="clear" w:color="auto" w:fill="CCCCCC"/>
            <w:tcMar>
              <w:top w:w="60" w:type="dxa"/>
              <w:left w:w="40" w:type="dxa"/>
              <w:bottom w:w="0" w:type="dxa"/>
              <w:right w:w="0" w:type="dxa"/>
            </w:tcMar>
          </w:tcPr>
          <w:p w:rsidR="00151DFE" w:rsidRDefault="00EC0BE0">
            <w:pPr>
              <w:jc w:val="center"/>
            </w:pPr>
            <w:r>
              <w:rPr>
                <w:rFonts w:ascii="SansSerif" w:eastAsia="SansSerif" w:hAnsi="SansSerif" w:cs="SansSerif"/>
                <w:b/>
                <w:color w:val="000000"/>
                <w:sz w:val="24"/>
              </w:rPr>
              <w:t>5.3.13 CUADRO FINANCIERO CON OUTPUT</w:t>
            </w:r>
          </w:p>
        </w:tc>
        <w:tc>
          <w:tcPr>
            <w:tcW w:w="20" w:type="dxa"/>
          </w:tcPr>
          <w:p w:rsidR="00151DFE" w:rsidRDefault="00151DFE">
            <w:pPr>
              <w:pStyle w:val="EMPTYCELLSTYLE"/>
            </w:pPr>
          </w:p>
        </w:tc>
      </w:tr>
      <w:tr w:rsidR="00151DFE">
        <w:tblPrEx>
          <w:tblCellMar>
            <w:top w:w="0" w:type="dxa"/>
            <w:bottom w:w="0" w:type="dxa"/>
          </w:tblCellMar>
        </w:tblPrEx>
        <w:trPr>
          <w:trHeight w:hRule="exact" w:val="400"/>
        </w:trPr>
        <w:tc>
          <w:tcPr>
            <w:tcW w:w="1" w:type="dxa"/>
          </w:tcPr>
          <w:p w:rsidR="00151DFE" w:rsidRDefault="00151DFE">
            <w:pPr>
              <w:pStyle w:val="EMPTYCELLSTYLE"/>
            </w:pPr>
          </w:p>
        </w:tc>
        <w:tc>
          <w:tcPr>
            <w:tcW w:w="4200" w:type="dxa"/>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rPr>
              <w:t>Importe Unitario</w:t>
            </w:r>
          </w:p>
        </w:tc>
        <w:tc>
          <w:tcPr>
            <w:tcW w:w="3800" w:type="dxa"/>
            <w:gridSpan w:val="2"/>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rPr>
              <w:t>Concepto</w:t>
            </w:r>
          </w:p>
        </w:tc>
        <w:tc>
          <w:tcPr>
            <w:tcW w:w="1000" w:type="dxa"/>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rPr>
              <w:t>2023</w:t>
            </w:r>
          </w:p>
        </w:tc>
        <w:tc>
          <w:tcPr>
            <w:tcW w:w="1000" w:type="dxa"/>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rPr>
              <w:t>2024</w:t>
            </w:r>
          </w:p>
        </w:tc>
        <w:tc>
          <w:tcPr>
            <w:tcW w:w="1000" w:type="dxa"/>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rPr>
              <w:t>2025</w:t>
            </w:r>
          </w:p>
        </w:tc>
        <w:tc>
          <w:tcPr>
            <w:tcW w:w="1000" w:type="dxa"/>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rPr>
              <w:t>2026</w:t>
            </w:r>
          </w:p>
        </w:tc>
        <w:tc>
          <w:tcPr>
            <w:tcW w:w="1000" w:type="dxa"/>
            <w:gridSpan w:val="2"/>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rPr>
              <w:t>2027</w:t>
            </w:r>
          </w:p>
        </w:tc>
        <w:tc>
          <w:tcPr>
            <w:tcW w:w="1000" w:type="dxa"/>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rPr>
              <w:t>2028</w:t>
            </w:r>
          </w:p>
        </w:tc>
        <w:tc>
          <w:tcPr>
            <w:tcW w:w="1000" w:type="dxa"/>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rPr>
              <w:t>2029</w:t>
            </w:r>
          </w:p>
        </w:tc>
        <w:tc>
          <w:tcPr>
            <w:tcW w:w="1020" w:type="dxa"/>
            <w:gridSpan w:val="2"/>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rPr>
              <w:t>2023-</w:t>
            </w:r>
          </w:p>
        </w:tc>
        <w:tc>
          <w:tcPr>
            <w:tcW w:w="20" w:type="dxa"/>
          </w:tcPr>
          <w:p w:rsidR="00151DFE" w:rsidRDefault="00151DFE">
            <w:pPr>
              <w:pStyle w:val="EMPTYCELLSTYLE"/>
            </w:pPr>
          </w:p>
        </w:tc>
      </w:tr>
      <w:tr w:rsidR="00151DFE">
        <w:tblPrEx>
          <w:tblCellMar>
            <w:top w:w="0" w:type="dxa"/>
            <w:bottom w:w="0" w:type="dxa"/>
          </w:tblCellMar>
        </w:tblPrEx>
        <w:trPr>
          <w:trHeight w:hRule="exact" w:val="360"/>
        </w:trPr>
        <w:tc>
          <w:tcPr>
            <w:tcW w:w="1" w:type="dxa"/>
          </w:tcPr>
          <w:p w:rsidR="00151DFE" w:rsidRDefault="00151DFE">
            <w:pPr>
              <w:pStyle w:val="EMPTYCELLSTYLE"/>
            </w:pPr>
          </w:p>
        </w:tc>
        <w:tc>
          <w:tcPr>
            <w:tcW w:w="42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GAL7132_01 - PROMOCIÓN_TIPO 1</w:t>
            </w:r>
          </w:p>
        </w:tc>
        <w:tc>
          <w:tcPr>
            <w:tcW w:w="38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IU planificado (Gasto público total EUR)</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10.000,00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10.000,00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10.000,00</w:t>
            </w:r>
          </w:p>
        </w:tc>
        <w:tc>
          <w:tcPr>
            <w:tcW w:w="10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10.000,00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10.000,00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20" w:type="dxa"/>
          </w:tcPr>
          <w:p w:rsidR="00151DFE" w:rsidRDefault="00151DFE">
            <w:pPr>
              <w:pStyle w:val="EMPTYCELLSTYLE"/>
            </w:pPr>
          </w:p>
        </w:tc>
      </w:tr>
      <w:tr w:rsidR="00151DFE">
        <w:tblPrEx>
          <w:tblCellMar>
            <w:top w:w="0" w:type="dxa"/>
            <w:bottom w:w="0" w:type="dxa"/>
          </w:tblCellMar>
        </w:tblPrEx>
        <w:trPr>
          <w:trHeight w:hRule="exact" w:val="360"/>
        </w:trPr>
        <w:tc>
          <w:tcPr>
            <w:tcW w:w="1" w:type="dxa"/>
          </w:tcPr>
          <w:p w:rsidR="00151DFE" w:rsidRDefault="00151DFE">
            <w:pPr>
              <w:pStyle w:val="EMPTYCELLSTYLE"/>
            </w:pPr>
          </w:p>
        </w:tc>
        <w:tc>
          <w:tcPr>
            <w:tcW w:w="42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GAL7132_01 - PROMOCIÓN_TIPO 1</w:t>
            </w:r>
          </w:p>
        </w:tc>
        <w:tc>
          <w:tcPr>
            <w:tcW w:w="38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Importe unitario medio máximo planificado</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20" w:type="dxa"/>
          </w:tcPr>
          <w:p w:rsidR="00151DFE" w:rsidRDefault="00151DFE">
            <w:pPr>
              <w:pStyle w:val="EMPTYCELLSTYLE"/>
            </w:pPr>
          </w:p>
        </w:tc>
      </w:tr>
      <w:tr w:rsidR="00151DFE">
        <w:tblPrEx>
          <w:tblCellMar>
            <w:top w:w="0" w:type="dxa"/>
            <w:bottom w:w="0" w:type="dxa"/>
          </w:tblCellMar>
        </w:tblPrEx>
        <w:trPr>
          <w:trHeight w:hRule="exact" w:val="360"/>
        </w:trPr>
        <w:tc>
          <w:tcPr>
            <w:tcW w:w="1" w:type="dxa"/>
          </w:tcPr>
          <w:p w:rsidR="00151DFE" w:rsidRDefault="00151DFE">
            <w:pPr>
              <w:pStyle w:val="EMPTYCELLSTYLE"/>
            </w:pPr>
          </w:p>
        </w:tc>
        <w:tc>
          <w:tcPr>
            <w:tcW w:w="42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GAL7132_01 - PROMOCIÓN_TIPO 1</w:t>
            </w:r>
          </w:p>
        </w:tc>
        <w:tc>
          <w:tcPr>
            <w:tcW w:w="38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Output (opcional)</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10,00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50,00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50,00</w:t>
            </w:r>
          </w:p>
        </w:tc>
        <w:tc>
          <w:tcPr>
            <w:tcW w:w="10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50,00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40,00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200,00</w:t>
            </w:r>
          </w:p>
        </w:tc>
        <w:tc>
          <w:tcPr>
            <w:tcW w:w="20" w:type="dxa"/>
          </w:tcPr>
          <w:p w:rsidR="00151DFE" w:rsidRDefault="00151DFE">
            <w:pPr>
              <w:pStyle w:val="EMPTYCELLSTYLE"/>
            </w:pPr>
          </w:p>
        </w:tc>
      </w:tr>
      <w:tr w:rsidR="00151DFE">
        <w:tblPrEx>
          <w:tblCellMar>
            <w:top w:w="0" w:type="dxa"/>
            <w:bottom w:w="0" w:type="dxa"/>
          </w:tblCellMar>
        </w:tblPrEx>
        <w:trPr>
          <w:trHeight w:hRule="exact" w:val="360"/>
        </w:trPr>
        <w:tc>
          <w:tcPr>
            <w:tcW w:w="1" w:type="dxa"/>
          </w:tcPr>
          <w:p w:rsidR="00151DFE" w:rsidRDefault="00151DFE">
            <w:pPr>
              <w:pStyle w:val="EMPTYCELLSTYLE"/>
            </w:pPr>
          </w:p>
        </w:tc>
        <w:tc>
          <w:tcPr>
            <w:tcW w:w="42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GAL7132_02 - PROMOCIÓN_TIPO2</w:t>
            </w:r>
          </w:p>
        </w:tc>
        <w:tc>
          <w:tcPr>
            <w:tcW w:w="38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IU planificado (Gasto público total EUR)</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40.000,00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40.000,00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40.000,00</w:t>
            </w:r>
          </w:p>
        </w:tc>
        <w:tc>
          <w:tcPr>
            <w:tcW w:w="10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40.000,00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40.000,00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20" w:type="dxa"/>
          </w:tcPr>
          <w:p w:rsidR="00151DFE" w:rsidRDefault="00151DFE">
            <w:pPr>
              <w:pStyle w:val="EMPTYCELLSTYLE"/>
            </w:pPr>
          </w:p>
        </w:tc>
      </w:tr>
      <w:tr w:rsidR="00151DFE">
        <w:tblPrEx>
          <w:tblCellMar>
            <w:top w:w="0" w:type="dxa"/>
            <w:bottom w:w="0" w:type="dxa"/>
          </w:tblCellMar>
        </w:tblPrEx>
        <w:trPr>
          <w:trHeight w:hRule="exact" w:val="360"/>
        </w:trPr>
        <w:tc>
          <w:tcPr>
            <w:tcW w:w="1" w:type="dxa"/>
          </w:tcPr>
          <w:p w:rsidR="00151DFE" w:rsidRDefault="00151DFE">
            <w:pPr>
              <w:pStyle w:val="EMPTYCELLSTYLE"/>
            </w:pPr>
          </w:p>
        </w:tc>
        <w:tc>
          <w:tcPr>
            <w:tcW w:w="42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GAL7132_02 - PROMOCIÓN_TIPO2</w:t>
            </w:r>
          </w:p>
        </w:tc>
        <w:tc>
          <w:tcPr>
            <w:tcW w:w="38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Importe unitario medio máximo planificado</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20" w:type="dxa"/>
          </w:tcPr>
          <w:p w:rsidR="00151DFE" w:rsidRDefault="00151DFE">
            <w:pPr>
              <w:pStyle w:val="EMPTYCELLSTYLE"/>
            </w:pPr>
          </w:p>
        </w:tc>
      </w:tr>
      <w:tr w:rsidR="00151DFE">
        <w:tblPrEx>
          <w:tblCellMar>
            <w:top w:w="0" w:type="dxa"/>
            <w:bottom w:w="0" w:type="dxa"/>
          </w:tblCellMar>
        </w:tblPrEx>
        <w:trPr>
          <w:trHeight w:hRule="exact" w:val="360"/>
        </w:trPr>
        <w:tc>
          <w:tcPr>
            <w:tcW w:w="1" w:type="dxa"/>
          </w:tcPr>
          <w:p w:rsidR="00151DFE" w:rsidRDefault="00151DFE">
            <w:pPr>
              <w:pStyle w:val="EMPTYCELLSTYLE"/>
            </w:pPr>
          </w:p>
        </w:tc>
        <w:tc>
          <w:tcPr>
            <w:tcW w:w="42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GAL7132_02 - PROMOCIÓN_TIPO2</w:t>
            </w:r>
          </w:p>
        </w:tc>
        <w:tc>
          <w:tcPr>
            <w:tcW w:w="38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Output (opcional)</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6,00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30,00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30,00</w:t>
            </w:r>
          </w:p>
        </w:tc>
        <w:tc>
          <w:tcPr>
            <w:tcW w:w="10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30,00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24,00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120,00</w:t>
            </w:r>
          </w:p>
        </w:tc>
        <w:tc>
          <w:tcPr>
            <w:tcW w:w="20" w:type="dxa"/>
          </w:tcPr>
          <w:p w:rsidR="00151DFE" w:rsidRDefault="00151DFE">
            <w:pPr>
              <w:pStyle w:val="EMPTYCELLSTYLE"/>
            </w:pPr>
          </w:p>
        </w:tc>
      </w:tr>
      <w:tr w:rsidR="00151DFE">
        <w:tblPrEx>
          <w:tblCellMar>
            <w:top w:w="0" w:type="dxa"/>
            <w:bottom w:w="0" w:type="dxa"/>
          </w:tblCellMar>
        </w:tblPrEx>
        <w:trPr>
          <w:trHeight w:hRule="exact" w:val="360"/>
        </w:trPr>
        <w:tc>
          <w:tcPr>
            <w:tcW w:w="1" w:type="dxa"/>
          </w:tcPr>
          <w:p w:rsidR="00151DFE" w:rsidRDefault="00151DFE">
            <w:pPr>
              <w:pStyle w:val="EMPTYCELLSTYLE"/>
            </w:pPr>
          </w:p>
        </w:tc>
        <w:tc>
          <w:tcPr>
            <w:tcW w:w="42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GAL7132_03 - PROMOCIÓN_TIPO3</w:t>
            </w:r>
          </w:p>
        </w:tc>
        <w:tc>
          <w:tcPr>
            <w:tcW w:w="38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IU planificado (Gasto público total EUR)</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250.000,00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250.000,00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250.000,00</w:t>
            </w:r>
          </w:p>
        </w:tc>
        <w:tc>
          <w:tcPr>
            <w:tcW w:w="10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250.000,00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250.000,00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20" w:type="dxa"/>
          </w:tcPr>
          <w:p w:rsidR="00151DFE" w:rsidRDefault="00151DFE">
            <w:pPr>
              <w:pStyle w:val="EMPTYCELLSTYLE"/>
            </w:pPr>
          </w:p>
        </w:tc>
      </w:tr>
      <w:tr w:rsidR="00151DFE">
        <w:tblPrEx>
          <w:tblCellMar>
            <w:top w:w="0" w:type="dxa"/>
            <w:bottom w:w="0" w:type="dxa"/>
          </w:tblCellMar>
        </w:tblPrEx>
        <w:trPr>
          <w:trHeight w:hRule="exact" w:val="360"/>
        </w:trPr>
        <w:tc>
          <w:tcPr>
            <w:tcW w:w="1" w:type="dxa"/>
          </w:tcPr>
          <w:p w:rsidR="00151DFE" w:rsidRDefault="00151DFE">
            <w:pPr>
              <w:pStyle w:val="EMPTYCELLSTYLE"/>
            </w:pPr>
          </w:p>
        </w:tc>
        <w:tc>
          <w:tcPr>
            <w:tcW w:w="42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GAL7132_03 - PROMOCIÓN_TIPO3</w:t>
            </w:r>
          </w:p>
        </w:tc>
        <w:tc>
          <w:tcPr>
            <w:tcW w:w="38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Importe unitario medio máximo planificado</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20" w:type="dxa"/>
          </w:tcPr>
          <w:p w:rsidR="00151DFE" w:rsidRDefault="00151DFE">
            <w:pPr>
              <w:pStyle w:val="EMPTYCELLSTYLE"/>
            </w:pPr>
          </w:p>
        </w:tc>
      </w:tr>
      <w:tr w:rsidR="00151DFE">
        <w:tblPrEx>
          <w:tblCellMar>
            <w:top w:w="0" w:type="dxa"/>
            <w:bottom w:w="0" w:type="dxa"/>
          </w:tblCellMar>
        </w:tblPrEx>
        <w:trPr>
          <w:trHeight w:hRule="exact" w:val="360"/>
        </w:trPr>
        <w:tc>
          <w:tcPr>
            <w:tcW w:w="1" w:type="dxa"/>
          </w:tcPr>
          <w:p w:rsidR="00151DFE" w:rsidRDefault="00151DFE">
            <w:pPr>
              <w:pStyle w:val="EMPTYCELLSTYLE"/>
            </w:pPr>
          </w:p>
        </w:tc>
        <w:tc>
          <w:tcPr>
            <w:tcW w:w="42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GAL7132_03 - PROMOCIÓN_TIPO3</w:t>
            </w:r>
          </w:p>
        </w:tc>
        <w:tc>
          <w:tcPr>
            <w:tcW w:w="38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Output (opcional)</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3,00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10,00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10,00</w:t>
            </w:r>
          </w:p>
        </w:tc>
        <w:tc>
          <w:tcPr>
            <w:tcW w:w="10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10,00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7,00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40,00</w:t>
            </w:r>
          </w:p>
        </w:tc>
        <w:tc>
          <w:tcPr>
            <w:tcW w:w="20" w:type="dxa"/>
          </w:tcPr>
          <w:p w:rsidR="00151DFE" w:rsidRDefault="00151DFE">
            <w:pPr>
              <w:pStyle w:val="EMPTYCELLSTYLE"/>
            </w:pPr>
          </w:p>
        </w:tc>
      </w:tr>
      <w:tr w:rsidR="00151DFE">
        <w:tblPrEx>
          <w:tblCellMar>
            <w:top w:w="0" w:type="dxa"/>
            <w:bottom w:w="0" w:type="dxa"/>
          </w:tblCellMar>
        </w:tblPrEx>
        <w:trPr>
          <w:trHeight w:hRule="exact" w:val="360"/>
        </w:trPr>
        <w:tc>
          <w:tcPr>
            <w:tcW w:w="1" w:type="dxa"/>
          </w:tcPr>
          <w:p w:rsidR="00151DFE" w:rsidRDefault="00151DFE">
            <w:pPr>
              <w:pStyle w:val="EMPTYCELLSTYLE"/>
            </w:pPr>
          </w:p>
        </w:tc>
        <w:tc>
          <w:tcPr>
            <w:tcW w:w="42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GAL7132_04 - PROMOCIÓN_TIPO4</w:t>
            </w:r>
          </w:p>
        </w:tc>
        <w:tc>
          <w:tcPr>
            <w:tcW w:w="38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IU planificado (Gasto público total EUR)</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400.000,00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400.000,00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400.000,00</w:t>
            </w:r>
          </w:p>
        </w:tc>
        <w:tc>
          <w:tcPr>
            <w:tcW w:w="10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400.000,00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20" w:type="dxa"/>
          </w:tcPr>
          <w:p w:rsidR="00151DFE" w:rsidRDefault="00151DFE">
            <w:pPr>
              <w:pStyle w:val="EMPTYCELLSTYLE"/>
            </w:pPr>
          </w:p>
        </w:tc>
      </w:tr>
      <w:tr w:rsidR="00151DFE">
        <w:tblPrEx>
          <w:tblCellMar>
            <w:top w:w="0" w:type="dxa"/>
            <w:bottom w:w="0" w:type="dxa"/>
          </w:tblCellMar>
        </w:tblPrEx>
        <w:trPr>
          <w:trHeight w:hRule="exact" w:val="360"/>
        </w:trPr>
        <w:tc>
          <w:tcPr>
            <w:tcW w:w="1" w:type="dxa"/>
          </w:tcPr>
          <w:p w:rsidR="00151DFE" w:rsidRDefault="00151DFE">
            <w:pPr>
              <w:pStyle w:val="EMPTYCELLSTYLE"/>
            </w:pPr>
          </w:p>
        </w:tc>
        <w:tc>
          <w:tcPr>
            <w:tcW w:w="42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GAL7132_04 - PROMOCIÓN_TIPO4</w:t>
            </w:r>
          </w:p>
        </w:tc>
        <w:tc>
          <w:tcPr>
            <w:tcW w:w="38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Importe unitario medio máximo planificado</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20" w:type="dxa"/>
          </w:tcPr>
          <w:p w:rsidR="00151DFE" w:rsidRDefault="00151DFE">
            <w:pPr>
              <w:pStyle w:val="EMPTYCELLSTYLE"/>
            </w:pPr>
          </w:p>
        </w:tc>
      </w:tr>
      <w:tr w:rsidR="00151DFE">
        <w:tblPrEx>
          <w:tblCellMar>
            <w:top w:w="0" w:type="dxa"/>
            <w:bottom w:w="0" w:type="dxa"/>
          </w:tblCellMar>
        </w:tblPrEx>
        <w:trPr>
          <w:trHeight w:hRule="exact" w:val="360"/>
        </w:trPr>
        <w:tc>
          <w:tcPr>
            <w:tcW w:w="1" w:type="dxa"/>
          </w:tcPr>
          <w:p w:rsidR="00151DFE" w:rsidRDefault="00151DFE">
            <w:pPr>
              <w:pStyle w:val="EMPTYCELLSTYLE"/>
            </w:pPr>
          </w:p>
        </w:tc>
        <w:tc>
          <w:tcPr>
            <w:tcW w:w="42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GAL7132_04 - PROMOCIÓN_TIPO4</w:t>
            </w:r>
          </w:p>
        </w:tc>
        <w:tc>
          <w:tcPr>
            <w:tcW w:w="38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Output (opcional)</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2,00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2,00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2,00</w:t>
            </w:r>
          </w:p>
        </w:tc>
        <w:tc>
          <w:tcPr>
            <w:tcW w:w="10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2,00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8,00</w:t>
            </w:r>
          </w:p>
        </w:tc>
        <w:tc>
          <w:tcPr>
            <w:tcW w:w="20" w:type="dxa"/>
          </w:tcPr>
          <w:p w:rsidR="00151DFE" w:rsidRDefault="00151DFE">
            <w:pPr>
              <w:pStyle w:val="EMPTYCELLSTYLE"/>
            </w:pPr>
          </w:p>
        </w:tc>
      </w:tr>
      <w:tr w:rsidR="00151DFE">
        <w:tblPrEx>
          <w:tblCellMar>
            <w:top w:w="0" w:type="dxa"/>
            <w:bottom w:w="0" w:type="dxa"/>
          </w:tblCellMar>
        </w:tblPrEx>
        <w:trPr>
          <w:trHeight w:hRule="exact" w:val="400"/>
        </w:trPr>
        <w:tc>
          <w:tcPr>
            <w:tcW w:w="1" w:type="dxa"/>
          </w:tcPr>
          <w:p w:rsidR="00151DFE" w:rsidRDefault="00151DFE">
            <w:pPr>
              <w:pStyle w:val="EMPTYCELLSTYLE"/>
            </w:pPr>
          </w:p>
        </w:tc>
        <w:tc>
          <w:tcPr>
            <w:tcW w:w="16020" w:type="dxa"/>
            <w:gridSpan w:val="13"/>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151DFE" w:rsidRDefault="00EC0BE0">
            <w:pPr>
              <w:jc w:val="center"/>
            </w:pPr>
            <w:r>
              <w:rPr>
                <w:rFonts w:ascii="SansSerif" w:eastAsia="SansSerif" w:hAnsi="SansSerif" w:cs="SansSerif"/>
                <w:b/>
                <w:color w:val="000000"/>
              </w:rPr>
              <w:t>Totales</w:t>
            </w:r>
          </w:p>
        </w:tc>
        <w:tc>
          <w:tcPr>
            <w:tcW w:w="20" w:type="dxa"/>
          </w:tcPr>
          <w:p w:rsidR="00151DFE" w:rsidRDefault="00151DFE">
            <w:pPr>
              <w:pStyle w:val="EMPTYCELLSTYLE"/>
            </w:pPr>
          </w:p>
        </w:tc>
      </w:tr>
      <w:tr w:rsidR="00151DFE">
        <w:tblPrEx>
          <w:tblCellMar>
            <w:top w:w="0" w:type="dxa"/>
            <w:bottom w:w="0" w:type="dxa"/>
          </w:tblCellMar>
        </w:tblPrEx>
        <w:trPr>
          <w:trHeight w:hRule="exact" w:val="360"/>
        </w:trPr>
        <w:tc>
          <w:tcPr>
            <w:tcW w:w="1" w:type="dxa"/>
          </w:tcPr>
          <w:p w:rsidR="00151DFE" w:rsidRDefault="00151DFE">
            <w:pPr>
              <w:pStyle w:val="EMPTYCELLSTYLE"/>
            </w:pPr>
          </w:p>
        </w:tc>
        <w:tc>
          <w:tcPr>
            <w:tcW w:w="8000" w:type="dxa"/>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Output previsto por tipo de grupo / OPERACIONES</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21,00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92,00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92,00</w:t>
            </w:r>
          </w:p>
        </w:tc>
        <w:tc>
          <w:tcPr>
            <w:tcW w:w="10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92,00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71,00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368,00</w:t>
            </w:r>
          </w:p>
        </w:tc>
        <w:tc>
          <w:tcPr>
            <w:tcW w:w="20" w:type="dxa"/>
          </w:tcPr>
          <w:p w:rsidR="00151DFE" w:rsidRDefault="00151DFE">
            <w:pPr>
              <w:pStyle w:val="EMPTYCELLSTYLE"/>
            </w:pPr>
          </w:p>
        </w:tc>
      </w:tr>
      <w:tr w:rsidR="00151DFE">
        <w:tblPrEx>
          <w:tblCellMar>
            <w:top w:w="0" w:type="dxa"/>
            <w:bottom w:w="0" w:type="dxa"/>
          </w:tblCellMar>
        </w:tblPrEx>
        <w:trPr>
          <w:trHeight w:hRule="exact" w:val="420"/>
        </w:trPr>
        <w:tc>
          <w:tcPr>
            <w:tcW w:w="1" w:type="dxa"/>
          </w:tcPr>
          <w:p w:rsidR="00151DFE" w:rsidRDefault="00151DFE">
            <w:pPr>
              <w:pStyle w:val="EMPTYCELLSTYLE"/>
            </w:pPr>
          </w:p>
        </w:tc>
        <w:tc>
          <w:tcPr>
            <w:tcW w:w="8000" w:type="dxa"/>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Asignación financiera indicativa (gasto público total EUR)</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1.240.000,00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5.000.000,00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5.000.000,00</w:t>
            </w:r>
          </w:p>
        </w:tc>
        <w:tc>
          <w:tcPr>
            <w:tcW w:w="10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5.000.000,00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3.760.000,00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20.000.000,00</w:t>
            </w:r>
          </w:p>
        </w:tc>
        <w:tc>
          <w:tcPr>
            <w:tcW w:w="20" w:type="dxa"/>
          </w:tcPr>
          <w:p w:rsidR="00151DFE" w:rsidRDefault="00151DFE">
            <w:pPr>
              <w:pStyle w:val="EMPTYCELLSTYLE"/>
            </w:pPr>
          </w:p>
        </w:tc>
      </w:tr>
      <w:tr w:rsidR="00151DFE">
        <w:tblPrEx>
          <w:tblCellMar>
            <w:top w:w="0" w:type="dxa"/>
            <w:bottom w:w="0" w:type="dxa"/>
          </w:tblCellMar>
        </w:tblPrEx>
        <w:trPr>
          <w:trHeight w:hRule="exact" w:val="420"/>
        </w:trPr>
        <w:tc>
          <w:tcPr>
            <w:tcW w:w="1" w:type="dxa"/>
          </w:tcPr>
          <w:p w:rsidR="00151DFE" w:rsidRDefault="00151DFE">
            <w:pPr>
              <w:pStyle w:val="EMPTYCELLSTYLE"/>
            </w:pPr>
          </w:p>
        </w:tc>
        <w:tc>
          <w:tcPr>
            <w:tcW w:w="8000" w:type="dxa"/>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Asignación financiera indicativa (contribución de la Unión EUR)</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744.000,00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3.000.000,00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3.000.000,00</w:t>
            </w:r>
          </w:p>
        </w:tc>
        <w:tc>
          <w:tcPr>
            <w:tcW w:w="10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3.000.000,00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2.256.000,00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12.000.000,00</w:t>
            </w:r>
          </w:p>
        </w:tc>
        <w:tc>
          <w:tcPr>
            <w:tcW w:w="20" w:type="dxa"/>
          </w:tcPr>
          <w:p w:rsidR="00151DFE" w:rsidRDefault="00151DFE">
            <w:pPr>
              <w:pStyle w:val="EMPTYCELLSTYLE"/>
            </w:pPr>
          </w:p>
        </w:tc>
      </w:tr>
      <w:tr w:rsidR="00151DFE">
        <w:tblPrEx>
          <w:tblCellMar>
            <w:top w:w="0" w:type="dxa"/>
            <w:bottom w:w="0" w:type="dxa"/>
          </w:tblCellMar>
        </w:tblPrEx>
        <w:trPr>
          <w:trHeight w:hRule="exact" w:val="360"/>
        </w:trPr>
        <w:tc>
          <w:tcPr>
            <w:tcW w:w="1" w:type="dxa"/>
          </w:tcPr>
          <w:p w:rsidR="00151DFE" w:rsidRDefault="00151DFE">
            <w:pPr>
              <w:pStyle w:val="EMPTYCELLSTYLE"/>
            </w:pPr>
          </w:p>
        </w:tc>
        <w:tc>
          <w:tcPr>
            <w:tcW w:w="8000" w:type="dxa"/>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Instrumentos financieros (gasto público total EUR)</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20" w:type="dxa"/>
          </w:tcPr>
          <w:p w:rsidR="00151DFE" w:rsidRDefault="00151DFE">
            <w:pPr>
              <w:pStyle w:val="EMPTYCELLSTYLE"/>
            </w:pPr>
          </w:p>
        </w:tc>
      </w:tr>
      <w:tr w:rsidR="00151DFE">
        <w:tblPrEx>
          <w:tblCellMar>
            <w:top w:w="0" w:type="dxa"/>
            <w:bottom w:w="0" w:type="dxa"/>
          </w:tblCellMar>
        </w:tblPrEx>
        <w:trPr>
          <w:trHeight w:hRule="exact" w:val="360"/>
        </w:trPr>
        <w:tc>
          <w:tcPr>
            <w:tcW w:w="1" w:type="dxa"/>
          </w:tcPr>
          <w:p w:rsidR="00151DFE" w:rsidRDefault="00151DFE">
            <w:pPr>
              <w:pStyle w:val="EMPTYCELLSTYLE"/>
            </w:pPr>
          </w:p>
        </w:tc>
        <w:tc>
          <w:tcPr>
            <w:tcW w:w="8000" w:type="dxa"/>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Instrumentos financieros (contribución de la Unión EUR)</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20" w:type="dxa"/>
          </w:tcPr>
          <w:p w:rsidR="00151DFE" w:rsidRDefault="00151DFE">
            <w:pPr>
              <w:pStyle w:val="EMPTYCELLSTYLE"/>
            </w:pPr>
          </w:p>
        </w:tc>
      </w:tr>
      <w:tr w:rsidR="00151DFE">
        <w:tblPrEx>
          <w:tblCellMar>
            <w:top w:w="0" w:type="dxa"/>
            <w:bottom w:w="0" w:type="dxa"/>
          </w:tblCellMar>
        </w:tblPrEx>
        <w:trPr>
          <w:trHeight w:hRule="exact" w:val="360"/>
        </w:trPr>
        <w:tc>
          <w:tcPr>
            <w:tcW w:w="1" w:type="dxa"/>
          </w:tcPr>
          <w:p w:rsidR="00151DFE" w:rsidRDefault="00151DFE">
            <w:pPr>
              <w:pStyle w:val="EMPTYCELLSTYLE"/>
            </w:pPr>
          </w:p>
        </w:tc>
        <w:tc>
          <w:tcPr>
            <w:tcW w:w="8000" w:type="dxa"/>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Compromisos de periodos anteriores (gasto público total EUR)</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20" w:type="dxa"/>
          </w:tcPr>
          <w:p w:rsidR="00151DFE" w:rsidRDefault="00151DFE">
            <w:pPr>
              <w:pStyle w:val="EMPTYCELLSTYLE"/>
            </w:pPr>
          </w:p>
        </w:tc>
      </w:tr>
      <w:tr w:rsidR="00151DFE">
        <w:tblPrEx>
          <w:tblCellMar>
            <w:top w:w="0" w:type="dxa"/>
            <w:bottom w:w="0" w:type="dxa"/>
          </w:tblCellMar>
        </w:tblPrEx>
        <w:trPr>
          <w:trHeight w:hRule="exact" w:val="360"/>
        </w:trPr>
        <w:tc>
          <w:tcPr>
            <w:tcW w:w="1" w:type="dxa"/>
          </w:tcPr>
          <w:p w:rsidR="00151DFE" w:rsidRDefault="00151DFE">
            <w:pPr>
              <w:pStyle w:val="EMPTYCELLSTYLE"/>
            </w:pPr>
          </w:p>
        </w:tc>
        <w:tc>
          <w:tcPr>
            <w:tcW w:w="8000" w:type="dxa"/>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Compromisos de periodos anteriores (contribución de la Unión EUR)</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20" w:type="dxa"/>
          </w:tcPr>
          <w:p w:rsidR="00151DFE" w:rsidRDefault="00151DFE">
            <w:pPr>
              <w:pStyle w:val="EMPTYCELLSTYLE"/>
            </w:pPr>
          </w:p>
        </w:tc>
      </w:tr>
      <w:tr w:rsidR="00151DFE">
        <w:tblPrEx>
          <w:tblCellMar>
            <w:top w:w="0" w:type="dxa"/>
            <w:bottom w:w="0" w:type="dxa"/>
          </w:tblCellMar>
        </w:tblPrEx>
        <w:trPr>
          <w:trHeight w:hRule="exact" w:val="360"/>
        </w:trPr>
        <w:tc>
          <w:tcPr>
            <w:tcW w:w="1" w:type="dxa"/>
          </w:tcPr>
          <w:p w:rsidR="00151DFE" w:rsidRDefault="00151DFE">
            <w:pPr>
              <w:pStyle w:val="EMPTYCELLSTYLE"/>
            </w:pPr>
          </w:p>
        </w:tc>
        <w:tc>
          <w:tcPr>
            <w:tcW w:w="8000" w:type="dxa"/>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Asignación financiera mínima establecida en Anexo XII (gasto total de la Unión)</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20" w:type="dxa"/>
          </w:tcPr>
          <w:p w:rsidR="00151DFE" w:rsidRDefault="00151DFE">
            <w:pPr>
              <w:pStyle w:val="EMPTYCELLSTYLE"/>
            </w:pPr>
          </w:p>
        </w:tc>
      </w:tr>
      <w:tr w:rsidR="00151DFE">
        <w:tblPrEx>
          <w:tblCellMar>
            <w:top w:w="0" w:type="dxa"/>
            <w:bottom w:w="0" w:type="dxa"/>
          </w:tblCellMar>
        </w:tblPrEx>
        <w:trPr>
          <w:trHeight w:hRule="exact" w:val="360"/>
        </w:trPr>
        <w:tc>
          <w:tcPr>
            <w:tcW w:w="1" w:type="dxa"/>
          </w:tcPr>
          <w:p w:rsidR="00151DFE" w:rsidRDefault="00151DFE">
            <w:pPr>
              <w:pStyle w:val="EMPTYCELLSTYLE"/>
            </w:pPr>
          </w:p>
        </w:tc>
        <w:tc>
          <w:tcPr>
            <w:tcW w:w="8000" w:type="dxa"/>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r>
              <w:rPr>
                <w:rFonts w:ascii="SansSerif" w:eastAsia="SansSerif" w:hAnsi="SansSerif" w:cs="SansSerif"/>
                <w:color w:val="000000"/>
                <w:sz w:val="16"/>
              </w:rPr>
              <w:t>Asignación financiera mínima establecida en Anexo XII (gasto público total)</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00" w:type="dxa"/>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1020" w:type="dxa"/>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151DFE" w:rsidRDefault="00EC0BE0">
            <w:pPr>
              <w:jc w:val="right"/>
            </w:pPr>
            <w:r>
              <w:rPr>
                <w:rFonts w:ascii="SansSerif" w:eastAsia="SansSerif" w:hAnsi="SansSerif" w:cs="SansSerif"/>
                <w:color w:val="000000"/>
                <w:sz w:val="16"/>
              </w:rPr>
              <w:t>0,00</w:t>
            </w:r>
          </w:p>
        </w:tc>
        <w:tc>
          <w:tcPr>
            <w:tcW w:w="20" w:type="dxa"/>
          </w:tcPr>
          <w:p w:rsidR="00151DFE" w:rsidRDefault="00151DFE">
            <w:pPr>
              <w:pStyle w:val="EMPTYCELLSTYLE"/>
            </w:pPr>
          </w:p>
        </w:tc>
      </w:tr>
      <w:tr w:rsidR="00151DFE">
        <w:tblPrEx>
          <w:tblCellMar>
            <w:top w:w="0" w:type="dxa"/>
            <w:bottom w:w="0" w:type="dxa"/>
          </w:tblCellMar>
        </w:tblPrEx>
        <w:trPr>
          <w:trHeight w:hRule="exact" w:val="1380"/>
        </w:trPr>
        <w:tc>
          <w:tcPr>
            <w:tcW w:w="1" w:type="dxa"/>
          </w:tcPr>
          <w:p w:rsidR="00151DFE" w:rsidRDefault="00151DFE">
            <w:pPr>
              <w:pStyle w:val="EMPTYCELLSTYLE"/>
            </w:pPr>
          </w:p>
        </w:tc>
        <w:tc>
          <w:tcPr>
            <w:tcW w:w="4200" w:type="dxa"/>
          </w:tcPr>
          <w:p w:rsidR="00151DFE" w:rsidRDefault="00151DFE">
            <w:pPr>
              <w:pStyle w:val="EMPTYCELLSTYLE"/>
            </w:pPr>
          </w:p>
        </w:tc>
        <w:tc>
          <w:tcPr>
            <w:tcW w:w="200" w:type="dxa"/>
          </w:tcPr>
          <w:p w:rsidR="00151DFE" w:rsidRDefault="00151DFE">
            <w:pPr>
              <w:pStyle w:val="EMPTYCELLSTYLE"/>
            </w:pPr>
          </w:p>
        </w:tc>
        <w:tc>
          <w:tcPr>
            <w:tcW w:w="3600" w:type="dxa"/>
          </w:tcPr>
          <w:p w:rsidR="00151DFE" w:rsidRDefault="00151DFE">
            <w:pPr>
              <w:pStyle w:val="EMPTYCELLSTYLE"/>
            </w:pPr>
          </w:p>
        </w:tc>
        <w:tc>
          <w:tcPr>
            <w:tcW w:w="1000" w:type="dxa"/>
          </w:tcPr>
          <w:p w:rsidR="00151DFE" w:rsidRDefault="00151DFE">
            <w:pPr>
              <w:pStyle w:val="EMPTYCELLSTYLE"/>
            </w:pPr>
          </w:p>
        </w:tc>
        <w:tc>
          <w:tcPr>
            <w:tcW w:w="1000" w:type="dxa"/>
          </w:tcPr>
          <w:p w:rsidR="00151DFE" w:rsidRDefault="00151DFE">
            <w:pPr>
              <w:pStyle w:val="EMPTYCELLSTYLE"/>
            </w:pPr>
          </w:p>
        </w:tc>
        <w:tc>
          <w:tcPr>
            <w:tcW w:w="1000" w:type="dxa"/>
          </w:tcPr>
          <w:p w:rsidR="00151DFE" w:rsidRDefault="00151DFE">
            <w:pPr>
              <w:pStyle w:val="EMPTYCELLSTYLE"/>
            </w:pPr>
          </w:p>
        </w:tc>
        <w:tc>
          <w:tcPr>
            <w:tcW w:w="1000" w:type="dxa"/>
          </w:tcPr>
          <w:p w:rsidR="00151DFE" w:rsidRDefault="00151DFE">
            <w:pPr>
              <w:pStyle w:val="EMPTYCELLSTYLE"/>
            </w:pPr>
          </w:p>
        </w:tc>
        <w:tc>
          <w:tcPr>
            <w:tcW w:w="220" w:type="dxa"/>
          </w:tcPr>
          <w:p w:rsidR="00151DFE" w:rsidRDefault="00151DFE">
            <w:pPr>
              <w:pStyle w:val="EMPTYCELLSTYLE"/>
            </w:pPr>
          </w:p>
        </w:tc>
        <w:tc>
          <w:tcPr>
            <w:tcW w:w="780" w:type="dxa"/>
          </w:tcPr>
          <w:p w:rsidR="00151DFE" w:rsidRDefault="00151DFE">
            <w:pPr>
              <w:pStyle w:val="EMPTYCELLSTYLE"/>
            </w:pPr>
          </w:p>
        </w:tc>
        <w:tc>
          <w:tcPr>
            <w:tcW w:w="1000" w:type="dxa"/>
          </w:tcPr>
          <w:p w:rsidR="00151DFE" w:rsidRDefault="00151DFE">
            <w:pPr>
              <w:pStyle w:val="EMPTYCELLSTYLE"/>
            </w:pPr>
          </w:p>
        </w:tc>
        <w:tc>
          <w:tcPr>
            <w:tcW w:w="1000" w:type="dxa"/>
          </w:tcPr>
          <w:p w:rsidR="00151DFE" w:rsidRDefault="00151DFE">
            <w:pPr>
              <w:pStyle w:val="EMPTYCELLSTYLE"/>
            </w:pPr>
          </w:p>
        </w:tc>
        <w:tc>
          <w:tcPr>
            <w:tcW w:w="620" w:type="dxa"/>
          </w:tcPr>
          <w:p w:rsidR="00151DFE" w:rsidRDefault="00151DFE">
            <w:pPr>
              <w:pStyle w:val="EMPTYCELLSTYLE"/>
            </w:pPr>
          </w:p>
        </w:tc>
        <w:tc>
          <w:tcPr>
            <w:tcW w:w="400" w:type="dxa"/>
          </w:tcPr>
          <w:p w:rsidR="00151DFE" w:rsidRDefault="00151DFE">
            <w:pPr>
              <w:pStyle w:val="EMPTYCELLSTYLE"/>
            </w:pPr>
          </w:p>
        </w:tc>
        <w:tc>
          <w:tcPr>
            <w:tcW w:w="20" w:type="dxa"/>
          </w:tcPr>
          <w:p w:rsidR="00151DFE" w:rsidRDefault="00151DFE">
            <w:pPr>
              <w:pStyle w:val="EMPTYCELLSTYLE"/>
            </w:pPr>
          </w:p>
        </w:tc>
      </w:tr>
      <w:tr w:rsidR="00151DFE">
        <w:tblPrEx>
          <w:tblCellMar>
            <w:top w:w="0" w:type="dxa"/>
            <w:bottom w:w="0" w:type="dxa"/>
          </w:tblCellMar>
        </w:tblPrEx>
        <w:trPr>
          <w:trHeight w:hRule="exact" w:val="400"/>
        </w:trPr>
        <w:tc>
          <w:tcPr>
            <w:tcW w:w="1" w:type="dxa"/>
          </w:tcPr>
          <w:p w:rsidR="00151DFE" w:rsidRDefault="00151DFE">
            <w:pPr>
              <w:pStyle w:val="EMPTYCELLSTYLE"/>
            </w:pPr>
          </w:p>
        </w:tc>
        <w:tc>
          <w:tcPr>
            <w:tcW w:w="4400" w:type="dxa"/>
            <w:gridSpan w:val="2"/>
            <w:tcMar>
              <w:top w:w="40" w:type="dxa"/>
              <w:left w:w="40" w:type="dxa"/>
              <w:bottom w:w="0" w:type="dxa"/>
              <w:right w:w="40" w:type="dxa"/>
            </w:tcMar>
            <w:vAlign w:val="center"/>
          </w:tcPr>
          <w:p w:rsidR="00151DFE" w:rsidRDefault="00EC0BE0">
            <w:r>
              <w:rPr>
                <w:rFonts w:ascii="SansSerif" w:eastAsia="SansSerif" w:hAnsi="SansSerif" w:cs="SansSerif"/>
                <w:color w:val="000000"/>
                <w:sz w:val="22"/>
              </w:rPr>
              <w:t>En Madrid, a 15 de marzo de 2023</w:t>
            </w:r>
          </w:p>
        </w:tc>
        <w:tc>
          <w:tcPr>
            <w:tcW w:w="3600" w:type="dxa"/>
          </w:tcPr>
          <w:p w:rsidR="00151DFE" w:rsidRDefault="00151DFE">
            <w:pPr>
              <w:pStyle w:val="EMPTYCELLSTYLE"/>
            </w:pPr>
          </w:p>
        </w:tc>
        <w:tc>
          <w:tcPr>
            <w:tcW w:w="1000" w:type="dxa"/>
          </w:tcPr>
          <w:p w:rsidR="00151DFE" w:rsidRDefault="00151DFE">
            <w:pPr>
              <w:pStyle w:val="EMPTYCELLSTYLE"/>
            </w:pPr>
          </w:p>
        </w:tc>
        <w:tc>
          <w:tcPr>
            <w:tcW w:w="1000" w:type="dxa"/>
          </w:tcPr>
          <w:p w:rsidR="00151DFE" w:rsidRDefault="00151DFE">
            <w:pPr>
              <w:pStyle w:val="EMPTYCELLSTYLE"/>
            </w:pPr>
          </w:p>
        </w:tc>
        <w:tc>
          <w:tcPr>
            <w:tcW w:w="1000" w:type="dxa"/>
          </w:tcPr>
          <w:p w:rsidR="00151DFE" w:rsidRDefault="00151DFE">
            <w:pPr>
              <w:pStyle w:val="EMPTYCELLSTYLE"/>
            </w:pPr>
          </w:p>
        </w:tc>
        <w:tc>
          <w:tcPr>
            <w:tcW w:w="1000" w:type="dxa"/>
          </w:tcPr>
          <w:p w:rsidR="00151DFE" w:rsidRDefault="00151DFE">
            <w:pPr>
              <w:pStyle w:val="EMPTYCELLSTYLE"/>
            </w:pPr>
          </w:p>
        </w:tc>
        <w:tc>
          <w:tcPr>
            <w:tcW w:w="220" w:type="dxa"/>
          </w:tcPr>
          <w:p w:rsidR="00151DFE" w:rsidRDefault="00151DFE">
            <w:pPr>
              <w:pStyle w:val="EMPTYCELLSTYLE"/>
            </w:pPr>
          </w:p>
        </w:tc>
        <w:tc>
          <w:tcPr>
            <w:tcW w:w="3400" w:type="dxa"/>
            <w:gridSpan w:val="4"/>
            <w:tcMar>
              <w:top w:w="40" w:type="dxa"/>
              <w:left w:w="40" w:type="dxa"/>
              <w:bottom w:w="0" w:type="dxa"/>
              <w:right w:w="40" w:type="dxa"/>
            </w:tcMar>
            <w:vAlign w:val="center"/>
          </w:tcPr>
          <w:p w:rsidR="00151DFE" w:rsidRDefault="00EC0BE0">
            <w:pPr>
              <w:jc w:val="right"/>
            </w:pPr>
            <w:r>
              <w:rPr>
                <w:rFonts w:ascii="SansSerif" w:eastAsia="SansSerif" w:hAnsi="SansSerif" w:cs="SansSerif"/>
                <w:color w:val="000000"/>
              </w:rPr>
              <w:t xml:space="preserve">Página 11 de </w:t>
            </w:r>
          </w:p>
        </w:tc>
        <w:tc>
          <w:tcPr>
            <w:tcW w:w="400" w:type="dxa"/>
            <w:tcMar>
              <w:top w:w="40" w:type="dxa"/>
              <w:left w:w="40" w:type="dxa"/>
              <w:bottom w:w="0" w:type="dxa"/>
              <w:right w:w="40" w:type="dxa"/>
            </w:tcMar>
            <w:vAlign w:val="center"/>
          </w:tcPr>
          <w:p w:rsidR="00151DFE" w:rsidRDefault="00EC0BE0">
            <w:r>
              <w:rPr>
                <w:rFonts w:ascii="SansSerif" w:eastAsia="SansSerif" w:hAnsi="SansSerif" w:cs="SansSerif"/>
                <w:color w:val="000000"/>
              </w:rPr>
              <w:t xml:space="preserve"> 11</w:t>
            </w:r>
          </w:p>
        </w:tc>
        <w:tc>
          <w:tcPr>
            <w:tcW w:w="20" w:type="dxa"/>
          </w:tcPr>
          <w:p w:rsidR="00151DFE" w:rsidRDefault="00151DFE">
            <w:pPr>
              <w:pStyle w:val="EMPTYCELLSTYLE"/>
            </w:pPr>
          </w:p>
        </w:tc>
      </w:tr>
    </w:tbl>
    <w:p w:rsidR="00000000" w:rsidRDefault="00EC0BE0"/>
    <w:sectPr w:rsidR="00000000">
      <w:pgSz w:w="16840" w:h="11900" w:orient="landscape"/>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0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51DFE"/>
    <w:rsid w:val="00151DFE"/>
    <w:rsid w:val="00EC0B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798E5-4983-4B20-8B60-70E42697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
    <w:name w:val="table"/>
    <w:qFormat/>
    <w:rPr>
      <w:rFonts w:ascii="SansSerif" w:eastAsia="SansSerif" w:hAnsi="SansSerif" w:cs="SansSerif"/>
      <w:color w:val="000000"/>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5008</Words>
  <Characters>27547</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Xunta de Galicia</Company>
  <LinksUpToDate>false</LinksUpToDate>
  <CharactersWithSpaces>32491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Landeira Caamaño, Jesús</dc:creator>
  <cp:lastModifiedBy>Landeira Caamaño, Jesús</cp:lastModifiedBy>
  <cp:revision>2</cp:revision>
  <dcterms:created xsi:type="dcterms:W3CDTF">2023-03-15T10:51:00Z</dcterms:created>
  <dcterms:modified xsi:type="dcterms:W3CDTF">2023-03-15T10:51:00Z</dcterms:modified>
</cp:coreProperties>
</file>